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7907C29F"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6D97B583">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231583C2" w:rsidR="009C789B" w:rsidRDefault="009C789B" w:rsidP="003C34ED">
      <w:pPr>
        <w:ind w:left="284" w:right="-307"/>
        <w:jc w:val="center"/>
        <w:rPr>
          <w:rFonts w:ascii="Century Gothic" w:hAnsi="Century Gothic" w:cs="Arial"/>
          <w:b/>
          <w:bCs/>
          <w:color w:val="000000" w:themeColor="text1"/>
          <w:sz w:val="44"/>
          <w:szCs w:val="20"/>
        </w:rPr>
      </w:pPr>
    </w:p>
    <w:p w14:paraId="4D661BD1" w14:textId="2DE3CD85"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4A56CB48"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2F8170FC"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67360DCE"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F16F74">
        <w:t>B</w:t>
      </w:r>
      <w:r>
        <w:t xml:space="preserve">est value’ point to the highest and lowest results in that indicator. </w:t>
      </w:r>
      <w:r w:rsidR="00F16F74">
        <w:t>The green and red dots indicate change over IJR 2019</w:t>
      </w:r>
      <w:r>
        <w:t xml:space="preserve">. </w:t>
      </w:r>
    </w:p>
    <w:p w14:paraId="0D685BB2" w14:textId="4B1C91FB" w:rsidR="00865EA7" w:rsidRDefault="00865EA7" w:rsidP="00865EA7">
      <w:pPr>
        <w:spacing w:after="0"/>
        <w:ind w:right="-1"/>
        <w:jc w:val="both"/>
      </w:pPr>
    </w:p>
    <w:p w14:paraId="6ED29629" w14:textId="22193183" w:rsidR="00A534F2" w:rsidRDefault="004E5EE0" w:rsidP="00865EA7">
      <w:pPr>
        <w:spacing w:after="0"/>
        <w:ind w:right="-1"/>
        <w:jc w:val="both"/>
      </w:pPr>
      <w:r>
        <w:rPr>
          <w:noProof/>
        </w:rPr>
        <w:drawing>
          <wp:anchor distT="0" distB="0" distL="114300" distR="114300" simplePos="0" relativeHeight="252136448" behindDoc="0" locked="0" layoutInCell="1" allowOverlap="1" wp14:anchorId="72B1576D" wp14:editId="2DF73A1E">
            <wp:simplePos x="0" y="0"/>
            <wp:positionH relativeFrom="column">
              <wp:posOffset>6760845</wp:posOffset>
            </wp:positionH>
            <wp:positionV relativeFrom="paragraph">
              <wp:posOffset>10437</wp:posOffset>
            </wp:positionV>
            <wp:extent cx="2739779" cy="1945640"/>
            <wp:effectExtent l="0" t="0" r="381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9779"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86B4B" w14:textId="2083C2AF" w:rsidR="00865EA7" w:rsidRPr="00865EA7" w:rsidRDefault="00865EA7" w:rsidP="00865EA7">
      <w:pPr>
        <w:spacing w:after="0"/>
        <w:ind w:right="-1"/>
        <w:jc w:val="both"/>
      </w:pPr>
    </w:p>
    <w:p w14:paraId="6FD99AFA" w14:textId="0B9CD316" w:rsidR="00557BF8" w:rsidRDefault="00C666DF"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Madhya Pradesh</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E326EE" w:rsidRPr="00865EA7" w:rsidRDefault="00E326EE"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E326EE" w:rsidRPr="00865EA7" w:rsidRDefault="00E326EE"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E326EE" w:rsidRPr="00865EA7" w:rsidRDefault="00E326EE"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2685D5C0" w:rsidR="00E326EE" w:rsidRPr="00865EA7" w:rsidRDefault="00E326EE"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E326EE" w:rsidRPr="00865EA7" w:rsidRDefault="00E326EE"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2685D5C0" w:rsidR="00E326EE" w:rsidRPr="00865EA7" w:rsidRDefault="00E326EE"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E326EE" w:rsidRPr="00865EA7" w:rsidRDefault="00E326E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30EB9920" w:rsidR="00E326EE" w:rsidRPr="00865EA7" w:rsidRDefault="005A59E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8</w:t>
                            </w:r>
                            <w:r w:rsidR="00E326EE"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E326EE" w:rsidRPr="00865EA7" w:rsidRDefault="00E326E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30EB9920" w:rsidR="00E326EE" w:rsidRPr="00865EA7" w:rsidRDefault="005A59E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8</w:t>
                      </w:r>
                      <w:r w:rsidR="00E326EE"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E326EE" w:rsidRPr="00865EA7" w:rsidRDefault="00E326E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9422723" w:rsidR="00E326EE" w:rsidRPr="00865EA7" w:rsidRDefault="005A59E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18</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E326EE" w:rsidRPr="00865EA7" w:rsidRDefault="00E326E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9422723" w:rsidR="00E326EE" w:rsidRPr="00865EA7" w:rsidRDefault="005A59E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18</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E326EE" w:rsidRPr="00865EA7" w:rsidRDefault="00E326E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0C85F4F8" w:rsidR="00E326EE" w:rsidRPr="00865EA7" w:rsidRDefault="00E326E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sidR="005A59EE">
                              <w:rPr>
                                <w:color w:val="FFFFFF" w:themeColor="background1"/>
                                <w:sz w:val="40"/>
                                <w:szCs w:val="40"/>
                                <w:lang w:val="en-US"/>
                              </w:rPr>
                              <w:t>1</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E326EE" w:rsidRPr="00865EA7" w:rsidRDefault="00E326E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0C85F4F8" w:rsidR="00E326EE" w:rsidRPr="00865EA7" w:rsidRDefault="00E326E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sidR="005A59EE">
                        <w:rPr>
                          <w:color w:val="FFFFFF" w:themeColor="background1"/>
                          <w:sz w:val="40"/>
                          <w:szCs w:val="40"/>
                          <w:lang w:val="en-US"/>
                        </w:rPr>
                        <w:t>1</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E326EE" w:rsidRPr="00865EA7" w:rsidRDefault="00E326E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13D15BC8" w:rsidR="00E326EE" w:rsidRPr="00865EA7" w:rsidRDefault="005A59E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12</w:t>
                            </w:r>
                            <w:r w:rsidR="00E326EE"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E326EE" w:rsidRPr="00865EA7" w:rsidRDefault="00E326E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13D15BC8" w:rsidR="00E326EE" w:rsidRPr="00865EA7" w:rsidRDefault="005A59E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12</w:t>
                      </w:r>
                      <w:r w:rsidR="00E326EE"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E326EE" w:rsidRPr="00865EA7" w:rsidRDefault="00E326EE"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E326EE" w:rsidRDefault="00E32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E326EE" w:rsidRPr="00865EA7" w:rsidRDefault="00E326EE"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E326EE" w:rsidRDefault="00E326EE"/>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6D862D32" w:rsidR="00E326EE" w:rsidRPr="00865EA7" w:rsidRDefault="005A59E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9</w:t>
                            </w:r>
                            <w:r w:rsidR="00E326EE"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6D862D32" w:rsidR="00E326EE" w:rsidRPr="00865EA7" w:rsidRDefault="005A59EE"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9</w:t>
                      </w:r>
                      <w:r w:rsidR="00E326EE"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31046139" w:rsidR="00E326EE" w:rsidRPr="00865EA7" w:rsidRDefault="005A59E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6</w:t>
                            </w:r>
                            <w:r w:rsidR="00E326EE"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31046139" w:rsidR="00E326EE" w:rsidRPr="00865EA7" w:rsidRDefault="005A59EE"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6</w:t>
                      </w:r>
                      <w:r w:rsidR="00E326EE"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043C8AF0" w:rsidR="00E326EE" w:rsidRPr="00865EA7" w:rsidRDefault="005A59E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7</w:t>
                            </w:r>
                            <w:r w:rsidR="00E326EE"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043C8AF0" w:rsidR="00E326EE" w:rsidRPr="00865EA7" w:rsidRDefault="005A59EE"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7</w:t>
                      </w:r>
                      <w:r w:rsidR="00E326EE"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1AD415D9" w:rsidR="00E326EE" w:rsidRPr="00865EA7" w:rsidRDefault="005A59E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15</w:t>
                            </w:r>
                            <w:r w:rsidR="00E326EE">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1AD415D9" w:rsidR="00E326EE" w:rsidRPr="00865EA7" w:rsidRDefault="005A59EE"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15</w:t>
                      </w:r>
                      <w:r w:rsidR="00E326EE">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39B664E4" w:rsidR="00E326EE" w:rsidRPr="00865EA7" w:rsidRDefault="00E326EE"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9</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39B664E4" w:rsidR="00E326EE" w:rsidRPr="00865EA7" w:rsidRDefault="00E326EE"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9</w:t>
                      </w:r>
                      <w:r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75B00614"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5A59EE">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5A59EE">
        <w:rPr>
          <w:rFonts w:ascii="Century Gothic" w:hAnsi="Century Gothic" w:cs="Arial"/>
          <w:b/>
          <w:color w:val="FFFFFF" w:themeColor="background1"/>
          <w:sz w:val="28"/>
          <w:szCs w:val="28"/>
        </w:rPr>
        <w:t>18</w:t>
      </w:r>
      <w:r w:rsidR="005A59EE">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5A59EE">
        <w:rPr>
          <w:rFonts w:ascii="Century Gothic" w:hAnsi="Century Gothic" w:cs="Arial"/>
          <w:b/>
          <w:color w:val="FFFFFF" w:themeColor="background1"/>
          <w:sz w:val="28"/>
          <w:szCs w:val="28"/>
        </w:rPr>
        <w:t>3</w:t>
      </w:r>
      <w:r w:rsidR="002A418C" w:rsidRPr="00243454">
        <w:rPr>
          <w:rFonts w:ascii="Century Gothic" w:hAnsi="Century Gothic" w:cs="Arial"/>
          <w:b/>
          <w:color w:val="FFFFFF" w:themeColor="background1"/>
          <w:sz w:val="28"/>
          <w:szCs w:val="28"/>
        </w:rPr>
        <w:t>.</w:t>
      </w:r>
      <w:r w:rsidR="005A59EE">
        <w:rPr>
          <w:rFonts w:ascii="Century Gothic" w:hAnsi="Century Gothic" w:cs="Arial"/>
          <w:b/>
          <w:color w:val="FFFFFF" w:themeColor="background1"/>
          <w:sz w:val="28"/>
          <w:szCs w:val="28"/>
        </w:rPr>
        <w:t>17</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809"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336"/>
      </w:tblGrid>
      <w:tr w:rsidR="00060753" w:rsidRPr="00436A33" w14:paraId="591807E8" w14:textId="77777777" w:rsidTr="006B32F8">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F6AA7C8" w14:textId="77777777" w:rsidR="004C5659"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11D34B1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4C5659">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2603B632" w:rsidR="00060753" w:rsidRPr="00A044C4" w:rsidRDefault="004C5659"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4C94991" w14:textId="6228FE5C" w:rsidR="00060753" w:rsidRPr="00436A33" w:rsidRDefault="00060753" w:rsidP="00B755EA">
            <w:pPr>
              <w:ind w:right="-307"/>
              <w:rPr>
                <w:rFonts w:ascii="Century Gothic" w:hAnsi="Century Gothic" w:cs="Arial"/>
                <w:color w:val="000000" w:themeColor="text1"/>
                <w:sz w:val="23"/>
                <w:szCs w:val="23"/>
              </w:rPr>
            </w:pPr>
          </w:p>
        </w:tc>
      </w:tr>
      <w:tr w:rsidR="00C60992" w:rsidRPr="00436A33" w14:paraId="3AD09021" w14:textId="77777777" w:rsidTr="006B32F8">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336" w:type="dxa"/>
            <w:tcBorders>
              <w:top w:val="nil"/>
              <w:left w:val="nil"/>
              <w:bottom w:val="nil"/>
              <w:right w:val="nil"/>
            </w:tcBorders>
            <w:shd w:val="clear" w:color="auto" w:fill="auto"/>
          </w:tcPr>
          <w:p w14:paraId="1F41CFE0" w14:textId="77777777" w:rsidR="00C60992" w:rsidRDefault="00C60992" w:rsidP="00060753">
            <w:pPr>
              <w:ind w:right="-307"/>
              <w:rPr>
                <w:rFonts w:ascii="Century Gothic" w:hAnsi="Century Gothic" w:cs="Arial"/>
                <w:i/>
                <w:color w:val="000000" w:themeColor="text1"/>
                <w:sz w:val="18"/>
                <w:szCs w:val="23"/>
              </w:rPr>
            </w:pPr>
          </w:p>
        </w:tc>
      </w:tr>
      <w:tr w:rsidR="00060753" w:rsidRPr="00436A33" w14:paraId="789404B2" w14:textId="77777777" w:rsidTr="006B32F8">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336" w:type="dxa"/>
            <w:tcBorders>
              <w:top w:val="nil"/>
              <w:left w:val="single" w:sz="4" w:space="0" w:color="auto"/>
              <w:bottom w:val="nil"/>
              <w:right w:val="nil"/>
            </w:tcBorders>
            <w:shd w:val="clear" w:color="auto" w:fill="auto"/>
          </w:tcPr>
          <w:p w14:paraId="38C4FFBF" w14:textId="77777777" w:rsidR="00060753" w:rsidRDefault="00060753" w:rsidP="00060753">
            <w:pPr>
              <w:ind w:right="-307"/>
              <w:rPr>
                <w:rFonts w:ascii="Century Gothic" w:hAnsi="Century Gothic" w:cs="Arial"/>
                <w:i/>
                <w:color w:val="000000" w:themeColor="text1"/>
                <w:sz w:val="18"/>
                <w:szCs w:val="23"/>
              </w:rPr>
            </w:pPr>
          </w:p>
        </w:tc>
      </w:tr>
      <w:tr w:rsidR="00060753" w:rsidRPr="00436A33" w14:paraId="10572E2B" w14:textId="77777777" w:rsidTr="006B32F8">
        <w:trPr>
          <w:trHeight w:val="434"/>
        </w:trPr>
        <w:tc>
          <w:tcPr>
            <w:tcW w:w="4110" w:type="dxa"/>
            <w:shd w:val="clear" w:color="auto" w:fill="auto"/>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1C012C6A" w:rsidR="00060753" w:rsidRPr="006B32F8" w:rsidRDefault="005A59EE" w:rsidP="00060753">
            <w:pPr>
              <w:ind w:right="-307"/>
              <w:rPr>
                <w:rFonts w:ascii="Century Gothic" w:hAnsi="Century Gothic" w:cs="Arial"/>
                <w:iCs/>
                <w:color w:val="000000" w:themeColor="text1"/>
                <w:sz w:val="23"/>
                <w:szCs w:val="23"/>
              </w:rPr>
            </w:pPr>
            <w:r w:rsidRPr="006B32F8">
              <w:rPr>
                <w:rFonts w:ascii="Century Gothic" w:hAnsi="Century Gothic" w:cs="Arial"/>
                <w:iCs/>
                <w:color w:val="000000" w:themeColor="text1"/>
                <w:sz w:val="23"/>
                <w:szCs w:val="23"/>
              </w:rPr>
              <w:t>NA</w:t>
            </w:r>
          </w:p>
        </w:tc>
        <w:tc>
          <w:tcPr>
            <w:tcW w:w="1064" w:type="dxa"/>
            <w:tcBorders>
              <w:right w:val="nil"/>
            </w:tcBorders>
            <w:shd w:val="clear" w:color="auto" w:fill="auto"/>
          </w:tcPr>
          <w:p w14:paraId="7143F910" w14:textId="5E22C4B8" w:rsidR="00060753" w:rsidRPr="00436A33" w:rsidRDefault="00DD3ED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shd w:val="clear" w:color="auto" w:fill="auto"/>
          </w:tcPr>
          <w:p w14:paraId="6D327023" w14:textId="7C792F15" w:rsidR="00060753" w:rsidRPr="00436A33" w:rsidRDefault="00AA27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D3EDE">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57B6CBBA" w14:textId="0ACEAD41" w:rsidR="00060753" w:rsidRPr="00436A33" w:rsidRDefault="00DD3ED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205BB67C" w:rsidR="00060753" w:rsidRPr="00056110" w:rsidRDefault="00DD3EDE"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tcBorders>
              <w:top w:val="nil"/>
              <w:left w:val="single" w:sz="4" w:space="0" w:color="auto"/>
              <w:bottom w:val="nil"/>
              <w:right w:val="nil"/>
            </w:tcBorders>
            <w:shd w:val="clear" w:color="auto" w:fill="auto"/>
          </w:tcPr>
          <w:p w14:paraId="4C5C69E4" w14:textId="36107E0F" w:rsidR="00060753" w:rsidRPr="00436A33" w:rsidRDefault="00060753" w:rsidP="00060753">
            <w:pPr>
              <w:ind w:right="-307"/>
              <w:rPr>
                <w:rFonts w:ascii="Century Gothic" w:hAnsi="Century Gothic" w:cs="Arial"/>
                <w:i/>
                <w:color w:val="000000" w:themeColor="text1"/>
                <w:sz w:val="23"/>
                <w:szCs w:val="23"/>
              </w:rPr>
            </w:pPr>
          </w:p>
        </w:tc>
      </w:tr>
      <w:tr w:rsidR="004C5659" w:rsidRPr="00436A33" w14:paraId="699CE1D9" w14:textId="77777777" w:rsidTr="006B32F8">
        <w:trPr>
          <w:trHeight w:val="447"/>
        </w:trPr>
        <w:tc>
          <w:tcPr>
            <w:tcW w:w="4110" w:type="dxa"/>
          </w:tcPr>
          <w:p w14:paraId="635CC4C4" w14:textId="77777777" w:rsidR="004C5659"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6CA62AFB"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064" w:type="dxa"/>
            <w:tcBorders>
              <w:right w:val="nil"/>
            </w:tcBorders>
          </w:tcPr>
          <w:p w14:paraId="6242702E" w14:textId="2EEB9FFC"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673</w:t>
            </w:r>
          </w:p>
        </w:tc>
        <w:tc>
          <w:tcPr>
            <w:tcW w:w="562" w:type="dxa"/>
            <w:tcBorders>
              <w:top w:val="single" w:sz="4" w:space="0" w:color="auto"/>
              <w:left w:val="nil"/>
              <w:bottom w:val="single" w:sz="4" w:space="0" w:color="auto"/>
              <w:right w:val="single" w:sz="4" w:space="0" w:color="auto"/>
            </w:tcBorders>
          </w:tcPr>
          <w:p w14:paraId="2B382E32" w14:textId="7421D608" w:rsidR="004C5659" w:rsidRPr="00436A33" w:rsidRDefault="004C5659" w:rsidP="004C5659">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54880" behindDoc="0" locked="0" layoutInCell="1" allowOverlap="1" wp14:anchorId="511CD83B" wp14:editId="434BF3CB">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690A9761"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2.21</w:t>
            </w:r>
          </w:p>
        </w:tc>
        <w:tc>
          <w:tcPr>
            <w:tcW w:w="1417" w:type="dxa"/>
          </w:tcPr>
          <w:p w14:paraId="241F3498"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7BED0F7D" w:rsidR="004C5659" w:rsidRPr="00056110"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tcBorders>
              <w:top w:val="nil"/>
              <w:left w:val="single" w:sz="4" w:space="0" w:color="auto"/>
              <w:bottom w:val="nil"/>
              <w:right w:val="nil"/>
            </w:tcBorders>
          </w:tcPr>
          <w:p w14:paraId="6FA35FBE" w14:textId="5734C9B5" w:rsidR="004C5659" w:rsidRPr="00436A33" w:rsidRDefault="004C5659" w:rsidP="004C5659">
            <w:pPr>
              <w:ind w:right="-307"/>
              <w:rPr>
                <w:rFonts w:ascii="Century Gothic" w:hAnsi="Century Gothic" w:cs="Arial"/>
                <w:color w:val="000000" w:themeColor="text1"/>
                <w:sz w:val="23"/>
                <w:szCs w:val="23"/>
              </w:rPr>
            </w:pPr>
          </w:p>
        </w:tc>
      </w:tr>
      <w:tr w:rsidR="004C5659" w:rsidRPr="00436A33" w14:paraId="2EF5FBA7" w14:textId="77777777" w:rsidTr="006B32F8">
        <w:trPr>
          <w:trHeight w:val="434"/>
        </w:trPr>
        <w:tc>
          <w:tcPr>
            <w:tcW w:w="4110" w:type="dxa"/>
          </w:tcPr>
          <w:p w14:paraId="7AB58D0B" w14:textId="77777777" w:rsidR="004C5659"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506294DA"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0C6FF59B"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15,529</w:t>
            </w:r>
          </w:p>
        </w:tc>
        <w:tc>
          <w:tcPr>
            <w:tcW w:w="562" w:type="dxa"/>
            <w:tcBorders>
              <w:top w:val="single" w:sz="4" w:space="0" w:color="auto"/>
              <w:left w:val="nil"/>
              <w:bottom w:val="single" w:sz="4" w:space="0" w:color="auto"/>
              <w:right w:val="single" w:sz="4" w:space="0" w:color="auto"/>
            </w:tcBorders>
          </w:tcPr>
          <w:p w14:paraId="2D62DE46" w14:textId="18CB9BDA"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AA27C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783B5957"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9.88</w:t>
            </w:r>
          </w:p>
        </w:tc>
        <w:tc>
          <w:tcPr>
            <w:tcW w:w="1417" w:type="dxa"/>
          </w:tcPr>
          <w:p w14:paraId="105CE701"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17DF4DA7"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36" w:type="dxa"/>
            <w:tcBorders>
              <w:top w:val="nil"/>
              <w:left w:val="single" w:sz="4" w:space="0" w:color="auto"/>
              <w:bottom w:val="nil"/>
              <w:right w:val="nil"/>
            </w:tcBorders>
          </w:tcPr>
          <w:p w14:paraId="3E5A72E1" w14:textId="4ECC4685" w:rsidR="004C5659" w:rsidRPr="00436A33" w:rsidRDefault="004C5659" w:rsidP="004C5659">
            <w:pPr>
              <w:ind w:right="-307"/>
              <w:rPr>
                <w:rFonts w:ascii="Century Gothic" w:hAnsi="Century Gothic" w:cs="Arial"/>
                <w:color w:val="000000" w:themeColor="text1"/>
                <w:sz w:val="23"/>
                <w:szCs w:val="23"/>
              </w:rPr>
            </w:pPr>
          </w:p>
        </w:tc>
      </w:tr>
      <w:tr w:rsidR="004C5659" w:rsidRPr="00436A33" w14:paraId="3FD1D86B" w14:textId="77777777" w:rsidTr="006B32F8">
        <w:trPr>
          <w:trHeight w:val="223"/>
        </w:trPr>
        <w:tc>
          <w:tcPr>
            <w:tcW w:w="4110" w:type="dxa"/>
          </w:tcPr>
          <w:p w14:paraId="2DC40E4F" w14:textId="77777777" w:rsidR="004C5659" w:rsidRPr="00436A33" w:rsidRDefault="004C5659" w:rsidP="004C5659">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4C5659" w:rsidRPr="00A36FC6" w:rsidRDefault="004C5659" w:rsidP="004C5659">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4C5659" w:rsidRPr="00436A33" w:rsidRDefault="004C5659" w:rsidP="004C5659">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4C5659" w:rsidRPr="00436A33" w:rsidRDefault="004C5659" w:rsidP="004C5659">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4C5659" w:rsidRPr="00436A33" w:rsidRDefault="004C5659" w:rsidP="004C5659">
            <w:pPr>
              <w:ind w:right="-307"/>
              <w:rPr>
                <w:rFonts w:ascii="Century Gothic" w:hAnsi="Century Gothic" w:cs="Arial"/>
                <w:color w:val="000000" w:themeColor="text1"/>
                <w:sz w:val="23"/>
                <w:szCs w:val="23"/>
              </w:rPr>
            </w:pPr>
          </w:p>
        </w:tc>
        <w:tc>
          <w:tcPr>
            <w:tcW w:w="1417" w:type="dxa"/>
          </w:tcPr>
          <w:p w14:paraId="56D4CFED" w14:textId="77777777" w:rsidR="004C5659" w:rsidRPr="00436A33" w:rsidRDefault="004C5659" w:rsidP="004C5659">
            <w:pPr>
              <w:ind w:right="-307"/>
              <w:rPr>
                <w:rFonts w:ascii="Century Gothic" w:hAnsi="Century Gothic" w:cs="Arial"/>
                <w:color w:val="000000" w:themeColor="text1"/>
                <w:sz w:val="23"/>
                <w:szCs w:val="23"/>
              </w:rPr>
            </w:pPr>
          </w:p>
        </w:tc>
        <w:tc>
          <w:tcPr>
            <w:tcW w:w="1275" w:type="dxa"/>
          </w:tcPr>
          <w:p w14:paraId="3D3999DB" w14:textId="77777777" w:rsidR="004C5659" w:rsidRPr="00436A33" w:rsidRDefault="004C5659" w:rsidP="004C5659">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4C5659" w:rsidRPr="00436A33" w:rsidRDefault="004C5659" w:rsidP="004C5659">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7DD3C24C" w14:textId="3D9C789B" w:rsidR="004C5659" w:rsidRPr="00436A33" w:rsidRDefault="004C5659" w:rsidP="004C5659">
            <w:pPr>
              <w:ind w:right="-307"/>
              <w:rPr>
                <w:rFonts w:ascii="Century Gothic" w:hAnsi="Century Gothic" w:cs="Arial"/>
                <w:color w:val="000000" w:themeColor="text1"/>
                <w:sz w:val="23"/>
                <w:szCs w:val="23"/>
              </w:rPr>
            </w:pPr>
          </w:p>
        </w:tc>
      </w:tr>
      <w:tr w:rsidR="004C5659" w:rsidRPr="00436A33" w14:paraId="51184F4E" w14:textId="77777777" w:rsidTr="006B32F8">
        <w:trPr>
          <w:trHeight w:val="223"/>
        </w:trPr>
        <w:tc>
          <w:tcPr>
            <w:tcW w:w="12473" w:type="dxa"/>
            <w:gridSpan w:val="8"/>
            <w:tcBorders>
              <w:right w:val="single" w:sz="4" w:space="0" w:color="auto"/>
            </w:tcBorders>
            <w:shd w:val="clear" w:color="auto" w:fill="F4B083" w:themeFill="accent2" w:themeFillTint="99"/>
          </w:tcPr>
          <w:p w14:paraId="093F3D27" w14:textId="7B817BDF"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336" w:type="dxa"/>
            <w:tcBorders>
              <w:top w:val="nil"/>
              <w:left w:val="single" w:sz="4" w:space="0" w:color="auto"/>
              <w:bottom w:val="nil"/>
              <w:right w:val="nil"/>
            </w:tcBorders>
          </w:tcPr>
          <w:p w14:paraId="2944D7D2" w14:textId="77777777" w:rsidR="004C5659" w:rsidRPr="00436A33" w:rsidRDefault="004C5659" w:rsidP="004C5659">
            <w:pPr>
              <w:ind w:right="-307"/>
              <w:rPr>
                <w:rFonts w:ascii="Century Gothic" w:hAnsi="Century Gothic" w:cs="Arial"/>
                <w:color w:val="000000" w:themeColor="text1"/>
                <w:sz w:val="23"/>
                <w:szCs w:val="23"/>
              </w:rPr>
            </w:pPr>
          </w:p>
        </w:tc>
      </w:tr>
      <w:tr w:rsidR="004C5659" w:rsidRPr="00436A33" w14:paraId="43828E6B" w14:textId="77777777" w:rsidTr="006B32F8">
        <w:trPr>
          <w:trHeight w:val="434"/>
        </w:trPr>
        <w:tc>
          <w:tcPr>
            <w:tcW w:w="4110" w:type="dxa"/>
          </w:tcPr>
          <w:p w14:paraId="72FE92F5" w14:textId="77777777" w:rsidR="004C5659"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3B8F00E1"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064" w:type="dxa"/>
            <w:tcBorders>
              <w:right w:val="nil"/>
            </w:tcBorders>
          </w:tcPr>
          <w:p w14:paraId="00DA6BD8" w14:textId="3EF3B757"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562" w:type="dxa"/>
            <w:tcBorders>
              <w:top w:val="single" w:sz="4" w:space="0" w:color="auto"/>
              <w:left w:val="nil"/>
              <w:bottom w:val="single" w:sz="4" w:space="0" w:color="auto"/>
              <w:right w:val="single" w:sz="4" w:space="0" w:color="auto"/>
            </w:tcBorders>
          </w:tcPr>
          <w:p w14:paraId="3891AE2C" w14:textId="31567554" w:rsidR="004C5659" w:rsidRPr="00436A33" w:rsidRDefault="0001550B" w:rsidP="004C5659">
            <w:pPr>
              <w:ind w:right="-307"/>
              <w:rPr>
                <w:rFonts w:ascii="Century Gothic" w:hAnsi="Century Gothic" w:cs="Arial"/>
                <w:color w:val="000000" w:themeColor="text1"/>
                <w:sz w:val="23"/>
                <w:szCs w:val="23"/>
              </w:rPr>
            </w:pPr>
            <w:r>
              <w:rPr>
                <w:noProof/>
              </w:rPr>
              <w:drawing>
                <wp:anchor distT="0" distB="0" distL="114300" distR="114300" simplePos="0" relativeHeight="252359680" behindDoc="0" locked="0" layoutInCell="1" allowOverlap="1" wp14:anchorId="5CDFD3FB" wp14:editId="47DA2E58">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4C4D5C90"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5.65</w:t>
            </w:r>
          </w:p>
        </w:tc>
        <w:tc>
          <w:tcPr>
            <w:tcW w:w="1417" w:type="dxa"/>
          </w:tcPr>
          <w:p w14:paraId="6EEEEA6D"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tcPr>
          <w:p w14:paraId="5EA44D62"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tcPr>
          <w:p w14:paraId="6039971F" w14:textId="3F0FFF21"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1C675708" w14:textId="046B1D6A" w:rsidR="004C5659" w:rsidRPr="00436A33" w:rsidRDefault="004C5659" w:rsidP="004C5659">
            <w:pPr>
              <w:ind w:right="-307"/>
              <w:rPr>
                <w:rFonts w:ascii="Century Gothic" w:hAnsi="Century Gothic" w:cs="Arial"/>
                <w:color w:val="000000" w:themeColor="text1"/>
                <w:sz w:val="23"/>
                <w:szCs w:val="23"/>
              </w:rPr>
            </w:pPr>
          </w:p>
        </w:tc>
      </w:tr>
      <w:tr w:rsidR="0001550B" w:rsidRPr="00436A33" w14:paraId="10656CCF" w14:textId="77777777" w:rsidTr="006B32F8">
        <w:trPr>
          <w:trHeight w:val="447"/>
        </w:trPr>
        <w:tc>
          <w:tcPr>
            <w:tcW w:w="4110" w:type="dxa"/>
            <w:shd w:val="clear" w:color="auto" w:fill="FFF2CC" w:themeFill="accent4" w:themeFillTint="33"/>
          </w:tcPr>
          <w:p w14:paraId="029E87C6" w14:textId="77777777" w:rsidR="0001550B"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01550B" w:rsidRPr="00436A33"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3FB9D1C2" w:rsidR="0001550B" w:rsidRPr="00A36FC6"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1064" w:type="dxa"/>
            <w:tcBorders>
              <w:right w:val="nil"/>
            </w:tcBorders>
            <w:shd w:val="clear" w:color="auto" w:fill="FFF2CC" w:themeFill="accent4" w:themeFillTint="33"/>
          </w:tcPr>
          <w:p w14:paraId="4E80D6EA" w14:textId="0DD82970" w:rsidR="0001550B" w:rsidRPr="00436A33"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48.8</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B8CD5D7" w14:textId="51A0BA5B" w:rsidR="0001550B" w:rsidRPr="00436A33" w:rsidRDefault="0001550B" w:rsidP="004C5659">
            <w:pPr>
              <w:ind w:right="-307"/>
              <w:rPr>
                <w:rFonts w:ascii="Century Gothic" w:hAnsi="Century Gothic" w:cs="Arial"/>
                <w:color w:val="000000" w:themeColor="text1"/>
                <w:sz w:val="23"/>
                <w:szCs w:val="23"/>
              </w:rPr>
            </w:pPr>
            <w:r>
              <w:rPr>
                <w:noProof/>
              </w:rPr>
              <w:drawing>
                <wp:anchor distT="0" distB="0" distL="114300" distR="114300" simplePos="0" relativeHeight="252361728" behindDoc="0" locked="0" layoutInCell="1" allowOverlap="1" wp14:anchorId="1E1A0AB4" wp14:editId="1AD1D74C">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FC1A6C0" w14:textId="271D89C1" w:rsidR="0001550B" w:rsidRPr="00436A33"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0326E221" w14:textId="77777777" w:rsidR="0001550B" w:rsidRPr="00436A33"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FFF2CC" w:themeFill="accent4" w:themeFillTint="33"/>
          </w:tcPr>
          <w:p w14:paraId="05BDBF51" w14:textId="77777777" w:rsidR="0001550B" w:rsidRPr="00436A33"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FFF2CC" w:themeFill="accent4" w:themeFillTint="33"/>
          </w:tcPr>
          <w:p w14:paraId="5B614A29" w14:textId="57C88B6F" w:rsidR="0001550B" w:rsidRPr="00436A33"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vMerge w:val="restart"/>
            <w:tcBorders>
              <w:top w:val="nil"/>
              <w:left w:val="single" w:sz="4" w:space="0" w:color="auto"/>
              <w:right w:val="nil"/>
            </w:tcBorders>
            <w:shd w:val="clear" w:color="auto" w:fill="FFF2CC" w:themeFill="accent4" w:themeFillTint="33"/>
          </w:tcPr>
          <w:p w14:paraId="5E15706F" w14:textId="77777777" w:rsidR="00983C26" w:rsidRDefault="0001550B" w:rsidP="0001550B">
            <w:pPr>
              <w:ind w:right="-307"/>
              <w:rPr>
                <w:rFonts w:ascii="Century Gothic" w:hAnsi="Century Gothic" w:cs="Arial"/>
                <w:i/>
                <w:iCs/>
                <w:color w:val="000000" w:themeColor="text1"/>
                <w:sz w:val="18"/>
                <w:szCs w:val="18"/>
              </w:rPr>
            </w:pPr>
            <w:r w:rsidRPr="0001550B">
              <w:rPr>
                <w:rFonts w:ascii="Century Gothic" w:hAnsi="Century Gothic" w:cs="Arial"/>
                <w:i/>
                <w:iCs/>
                <w:color w:val="000000" w:themeColor="text1"/>
                <w:sz w:val="18"/>
                <w:szCs w:val="18"/>
              </w:rPr>
              <w:t xml:space="preserve">The state shows the largest jump over the three years. </w:t>
            </w:r>
            <w:r w:rsidR="00983C26">
              <w:rPr>
                <w:rFonts w:ascii="Century Gothic" w:hAnsi="Century Gothic" w:cs="Arial"/>
                <w:i/>
                <w:iCs/>
                <w:color w:val="000000" w:themeColor="text1"/>
                <w:sz w:val="18"/>
                <w:szCs w:val="18"/>
              </w:rPr>
              <w:t>W</w:t>
            </w:r>
            <w:r w:rsidRPr="0001550B">
              <w:rPr>
                <w:rFonts w:ascii="Century Gothic" w:hAnsi="Century Gothic" w:cs="Arial"/>
                <w:i/>
                <w:iCs/>
                <w:color w:val="000000" w:themeColor="text1"/>
                <w:sz w:val="18"/>
                <w:szCs w:val="18"/>
              </w:rPr>
              <w:t xml:space="preserve">ith one out of every two officer posts unfilled have </w:t>
            </w:r>
          </w:p>
          <w:p w14:paraId="3E66FF85" w14:textId="77874603" w:rsidR="0001550B" w:rsidRPr="0001550B" w:rsidRDefault="0001550B" w:rsidP="0001550B">
            <w:pPr>
              <w:ind w:right="-307"/>
              <w:rPr>
                <w:rFonts w:ascii="Century Gothic" w:hAnsi="Century Gothic" w:cs="Arial"/>
                <w:i/>
                <w:iCs/>
                <w:color w:val="000000" w:themeColor="text1"/>
                <w:sz w:val="18"/>
                <w:szCs w:val="18"/>
              </w:rPr>
            </w:pPr>
            <w:r w:rsidRPr="0001550B">
              <w:rPr>
                <w:rFonts w:ascii="Century Gothic" w:hAnsi="Century Gothic" w:cs="Arial"/>
                <w:i/>
                <w:iCs/>
                <w:color w:val="000000" w:themeColor="text1"/>
                <w:sz w:val="18"/>
                <w:szCs w:val="18"/>
              </w:rPr>
              <w:t>the most vacancies</w:t>
            </w:r>
            <w:r w:rsidR="00983C26">
              <w:rPr>
                <w:rFonts w:ascii="Century Gothic" w:hAnsi="Century Gothic" w:cs="Arial"/>
                <w:i/>
                <w:iCs/>
                <w:color w:val="000000" w:themeColor="text1"/>
                <w:sz w:val="18"/>
                <w:szCs w:val="18"/>
              </w:rPr>
              <w:t>.</w:t>
            </w:r>
          </w:p>
        </w:tc>
      </w:tr>
      <w:tr w:rsidR="0001550B" w:rsidRPr="00436A33" w14:paraId="711FBC3F" w14:textId="77777777" w:rsidTr="006B32F8">
        <w:trPr>
          <w:trHeight w:val="447"/>
        </w:trPr>
        <w:tc>
          <w:tcPr>
            <w:tcW w:w="4110" w:type="dxa"/>
          </w:tcPr>
          <w:p w14:paraId="1E0BEC5C" w14:textId="77777777" w:rsidR="0001550B"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01550B" w:rsidRPr="00436A33"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285D02FF" w:rsidR="0001550B" w:rsidRPr="00A36FC6"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20.6</w:t>
            </w:r>
          </w:p>
        </w:tc>
        <w:tc>
          <w:tcPr>
            <w:tcW w:w="1064" w:type="dxa"/>
            <w:tcBorders>
              <w:right w:val="nil"/>
            </w:tcBorders>
          </w:tcPr>
          <w:p w14:paraId="1C106479" w14:textId="26630794" w:rsidR="0001550B" w:rsidRPr="00436A33"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562" w:type="dxa"/>
            <w:tcBorders>
              <w:top w:val="single" w:sz="4" w:space="0" w:color="auto"/>
              <w:left w:val="nil"/>
              <w:bottom w:val="single" w:sz="4" w:space="0" w:color="auto"/>
              <w:right w:val="single" w:sz="4" w:space="0" w:color="auto"/>
            </w:tcBorders>
          </w:tcPr>
          <w:p w14:paraId="2B392128" w14:textId="1C29E5CF" w:rsidR="0001550B" w:rsidRPr="00436A33" w:rsidRDefault="0001550B" w:rsidP="004C5659">
            <w:pPr>
              <w:ind w:right="-307"/>
              <w:rPr>
                <w:rFonts w:ascii="Century Gothic" w:hAnsi="Century Gothic" w:cs="Arial"/>
                <w:color w:val="000000" w:themeColor="text1"/>
                <w:sz w:val="23"/>
                <w:szCs w:val="23"/>
              </w:rPr>
            </w:pPr>
            <w:r>
              <w:rPr>
                <w:noProof/>
              </w:rPr>
              <w:drawing>
                <wp:anchor distT="0" distB="0" distL="114300" distR="114300" simplePos="0" relativeHeight="252362752" behindDoc="0" locked="0" layoutInCell="1" allowOverlap="1" wp14:anchorId="0E62052D" wp14:editId="7F3D4770">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3ECE1781" w:rsidR="0001550B" w:rsidRPr="00436A33"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417" w:type="dxa"/>
          </w:tcPr>
          <w:p w14:paraId="4C5B828D" w14:textId="77777777" w:rsidR="0001550B" w:rsidRPr="00436A33"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01550B" w:rsidRPr="00436A33" w:rsidRDefault="0001550B"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036880A4" w:rsidR="0001550B" w:rsidRPr="00436A33" w:rsidRDefault="0001550B"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vMerge/>
            <w:tcBorders>
              <w:left w:val="single" w:sz="4" w:space="0" w:color="auto"/>
              <w:bottom w:val="nil"/>
              <w:right w:val="nil"/>
            </w:tcBorders>
          </w:tcPr>
          <w:p w14:paraId="5CDEF9BD" w14:textId="304CE99A" w:rsidR="0001550B" w:rsidRPr="00436A33" w:rsidRDefault="0001550B" w:rsidP="004C5659">
            <w:pPr>
              <w:ind w:right="-307"/>
              <w:rPr>
                <w:rFonts w:ascii="Century Gothic" w:hAnsi="Century Gothic" w:cs="Arial"/>
                <w:color w:val="000000" w:themeColor="text1"/>
                <w:sz w:val="23"/>
                <w:szCs w:val="23"/>
              </w:rPr>
            </w:pPr>
          </w:p>
        </w:tc>
      </w:tr>
      <w:tr w:rsidR="004C5659" w:rsidRPr="00436A33" w14:paraId="53FDACF7" w14:textId="77777777" w:rsidTr="006B32F8">
        <w:trPr>
          <w:trHeight w:val="211"/>
        </w:trPr>
        <w:tc>
          <w:tcPr>
            <w:tcW w:w="4110" w:type="dxa"/>
          </w:tcPr>
          <w:p w14:paraId="6985BA77" w14:textId="77777777" w:rsidR="004C5659" w:rsidRPr="00436A33" w:rsidRDefault="004C5659" w:rsidP="004C5659">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4C5659" w:rsidRPr="00A36FC6" w:rsidRDefault="004C5659" w:rsidP="004C5659">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4C5659" w:rsidRPr="00436A33" w:rsidRDefault="004C5659" w:rsidP="004C5659">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4C5659" w:rsidRPr="00436A33" w:rsidRDefault="004C5659" w:rsidP="004C5659">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4C5659" w:rsidRPr="00436A33" w:rsidRDefault="004C5659" w:rsidP="004C5659">
            <w:pPr>
              <w:ind w:right="-307"/>
              <w:rPr>
                <w:rFonts w:ascii="Century Gothic" w:hAnsi="Century Gothic" w:cs="Arial"/>
                <w:color w:val="000000" w:themeColor="text1"/>
                <w:sz w:val="23"/>
                <w:szCs w:val="23"/>
              </w:rPr>
            </w:pPr>
          </w:p>
        </w:tc>
        <w:tc>
          <w:tcPr>
            <w:tcW w:w="1417" w:type="dxa"/>
          </w:tcPr>
          <w:p w14:paraId="03FA7D90" w14:textId="77777777" w:rsidR="004C5659" w:rsidRPr="00436A33" w:rsidRDefault="004C5659" w:rsidP="004C5659">
            <w:pPr>
              <w:ind w:right="-307"/>
              <w:rPr>
                <w:rFonts w:ascii="Century Gothic" w:hAnsi="Century Gothic" w:cs="Arial"/>
                <w:color w:val="000000" w:themeColor="text1"/>
                <w:sz w:val="23"/>
                <w:szCs w:val="23"/>
              </w:rPr>
            </w:pPr>
          </w:p>
        </w:tc>
        <w:tc>
          <w:tcPr>
            <w:tcW w:w="1275" w:type="dxa"/>
          </w:tcPr>
          <w:p w14:paraId="3BAFC193" w14:textId="77777777" w:rsidR="004C5659" w:rsidRPr="00436A33" w:rsidRDefault="004C5659" w:rsidP="004C5659">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4C5659" w:rsidRPr="00436A33" w:rsidRDefault="004C5659" w:rsidP="004C5659">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3E9E24FC" w14:textId="5660EB1D" w:rsidR="004C5659" w:rsidRPr="00436A33" w:rsidRDefault="004C5659" w:rsidP="004C5659">
            <w:pPr>
              <w:ind w:right="-307"/>
              <w:rPr>
                <w:rFonts w:ascii="Century Gothic" w:hAnsi="Century Gothic" w:cs="Arial"/>
                <w:color w:val="000000" w:themeColor="text1"/>
                <w:sz w:val="23"/>
                <w:szCs w:val="23"/>
              </w:rPr>
            </w:pPr>
          </w:p>
        </w:tc>
      </w:tr>
      <w:tr w:rsidR="004C5659" w:rsidRPr="00436A33" w14:paraId="24C07D22" w14:textId="77777777" w:rsidTr="006B32F8">
        <w:trPr>
          <w:trHeight w:val="211"/>
        </w:trPr>
        <w:tc>
          <w:tcPr>
            <w:tcW w:w="12473" w:type="dxa"/>
            <w:gridSpan w:val="8"/>
            <w:tcBorders>
              <w:right w:val="single" w:sz="4" w:space="0" w:color="auto"/>
            </w:tcBorders>
            <w:shd w:val="clear" w:color="auto" w:fill="F4B083" w:themeFill="accent2" w:themeFillTint="99"/>
          </w:tcPr>
          <w:p w14:paraId="791F1592" w14:textId="660EE8D2"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5A7DBCCA" w14:textId="77777777" w:rsidR="004C5659" w:rsidRPr="00436A33" w:rsidRDefault="004C5659" w:rsidP="004C5659">
            <w:pPr>
              <w:ind w:right="-307"/>
              <w:rPr>
                <w:rFonts w:ascii="Century Gothic" w:hAnsi="Century Gothic" w:cs="Arial"/>
                <w:color w:val="000000" w:themeColor="text1"/>
                <w:sz w:val="23"/>
                <w:szCs w:val="23"/>
              </w:rPr>
            </w:pPr>
          </w:p>
        </w:tc>
      </w:tr>
      <w:tr w:rsidR="004C5659" w:rsidRPr="00436A33" w14:paraId="45C0EF0E" w14:textId="77777777" w:rsidTr="006B32F8">
        <w:trPr>
          <w:trHeight w:val="447"/>
        </w:trPr>
        <w:tc>
          <w:tcPr>
            <w:tcW w:w="4110" w:type="dxa"/>
          </w:tcPr>
          <w:p w14:paraId="639F52D3" w14:textId="77777777" w:rsidR="004C5659"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485F1EE8"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1064" w:type="dxa"/>
            <w:tcBorders>
              <w:right w:val="nil"/>
            </w:tcBorders>
          </w:tcPr>
          <w:p w14:paraId="4AACBD57" w14:textId="484126C5"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562" w:type="dxa"/>
            <w:tcBorders>
              <w:top w:val="single" w:sz="4" w:space="0" w:color="auto"/>
              <w:left w:val="nil"/>
              <w:bottom w:val="single" w:sz="4" w:space="0" w:color="auto"/>
              <w:right w:val="single" w:sz="4" w:space="0" w:color="auto"/>
            </w:tcBorders>
          </w:tcPr>
          <w:p w14:paraId="446DB11D" w14:textId="3E4D507D" w:rsidR="004C5659" w:rsidRPr="00436A33" w:rsidRDefault="004C5659" w:rsidP="004C5659">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11200" behindDoc="0" locked="0" layoutInCell="1" allowOverlap="1" wp14:anchorId="3715AC85" wp14:editId="6CEA82CE">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69642E1D"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1417" w:type="dxa"/>
          </w:tcPr>
          <w:p w14:paraId="79D646C3"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0A35A512"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tcPr>
          <w:p w14:paraId="20891395" w14:textId="5EF443F8" w:rsidR="004C5659" w:rsidRPr="00436A33" w:rsidRDefault="004C5659" w:rsidP="004C5659">
            <w:pPr>
              <w:ind w:right="-307"/>
              <w:rPr>
                <w:rFonts w:ascii="Century Gothic" w:hAnsi="Century Gothic" w:cs="Arial"/>
                <w:color w:val="000000" w:themeColor="text1"/>
                <w:sz w:val="23"/>
                <w:szCs w:val="23"/>
              </w:rPr>
            </w:pPr>
          </w:p>
        </w:tc>
      </w:tr>
      <w:tr w:rsidR="004C5659" w:rsidRPr="00436A33" w14:paraId="47EA6218" w14:textId="77777777" w:rsidTr="006B32F8">
        <w:trPr>
          <w:trHeight w:val="434"/>
        </w:trPr>
        <w:tc>
          <w:tcPr>
            <w:tcW w:w="4110" w:type="dxa"/>
          </w:tcPr>
          <w:p w14:paraId="159FC135" w14:textId="77777777" w:rsidR="004C5659"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2B3706F3"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w:t>
            </w:r>
          </w:p>
        </w:tc>
        <w:tc>
          <w:tcPr>
            <w:tcW w:w="1064" w:type="dxa"/>
            <w:tcBorders>
              <w:right w:val="nil"/>
            </w:tcBorders>
          </w:tcPr>
          <w:p w14:paraId="037C8475" w14:textId="140CB4BF"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2" w:type="dxa"/>
            <w:tcBorders>
              <w:top w:val="single" w:sz="4" w:space="0" w:color="auto"/>
              <w:left w:val="nil"/>
              <w:bottom w:val="single" w:sz="4" w:space="0" w:color="auto"/>
              <w:right w:val="single" w:sz="4" w:space="0" w:color="auto"/>
            </w:tcBorders>
          </w:tcPr>
          <w:p w14:paraId="449E8002" w14:textId="2050FA7B" w:rsidR="004C5659" w:rsidRPr="00436A33" w:rsidRDefault="004C5659" w:rsidP="004C5659">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21440" behindDoc="0" locked="0" layoutInCell="1" allowOverlap="1" wp14:anchorId="5DA60132" wp14:editId="7BA9010F">
                  <wp:simplePos x="0" y="0"/>
                  <wp:positionH relativeFrom="column">
                    <wp:align>right</wp:align>
                  </wp:positionH>
                  <wp:positionV relativeFrom="paragraph">
                    <wp:posOffset>39370</wp:posOffset>
                  </wp:positionV>
                  <wp:extent cx="111600" cy="11160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26A37381"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4.28</w:t>
            </w:r>
          </w:p>
        </w:tc>
        <w:tc>
          <w:tcPr>
            <w:tcW w:w="1417" w:type="dxa"/>
          </w:tcPr>
          <w:p w14:paraId="1A8EA62F"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6792E1D8"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60AF80BB" w14:textId="48F65588" w:rsidR="004C5659" w:rsidRPr="00436A33" w:rsidRDefault="004C5659" w:rsidP="004C5659">
            <w:pPr>
              <w:ind w:right="-307"/>
              <w:rPr>
                <w:rFonts w:ascii="Century Gothic" w:hAnsi="Century Gothic" w:cs="Arial"/>
                <w:color w:val="000000" w:themeColor="text1"/>
                <w:sz w:val="23"/>
                <w:szCs w:val="23"/>
              </w:rPr>
            </w:pPr>
          </w:p>
        </w:tc>
      </w:tr>
      <w:tr w:rsidR="00983C26" w:rsidRPr="00436A33" w14:paraId="16838B2A" w14:textId="77777777" w:rsidTr="006B32F8">
        <w:trPr>
          <w:trHeight w:val="447"/>
        </w:trPr>
        <w:tc>
          <w:tcPr>
            <w:tcW w:w="4110" w:type="dxa"/>
            <w:shd w:val="clear" w:color="auto" w:fill="FFF2CC" w:themeFill="accent4" w:themeFillTint="33"/>
          </w:tcPr>
          <w:p w14:paraId="05C21C99" w14:textId="77777777" w:rsidR="00983C26" w:rsidRDefault="00983C26"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983C26" w:rsidRPr="00436A33" w:rsidRDefault="00983C26"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2966ED10" w:rsidR="00983C26" w:rsidRPr="00A36FC6"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1064" w:type="dxa"/>
            <w:tcBorders>
              <w:right w:val="nil"/>
            </w:tcBorders>
            <w:shd w:val="clear" w:color="auto" w:fill="FFF2CC" w:themeFill="accent4" w:themeFillTint="33"/>
          </w:tcPr>
          <w:p w14:paraId="5C6F3DC9" w14:textId="22A89635" w:rsidR="00983C26" w:rsidRPr="00436A33"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A03BD61" w14:textId="07FD705C" w:rsidR="00983C26" w:rsidRPr="00436A33" w:rsidRDefault="00983C26" w:rsidP="004C5659">
            <w:pPr>
              <w:ind w:right="-307"/>
              <w:rPr>
                <w:rFonts w:ascii="Century Gothic" w:hAnsi="Century Gothic" w:cs="Arial"/>
                <w:color w:val="000000" w:themeColor="text1"/>
                <w:sz w:val="23"/>
                <w:szCs w:val="23"/>
              </w:rPr>
            </w:pPr>
            <w:r>
              <w:rPr>
                <w:noProof/>
              </w:rPr>
              <w:drawing>
                <wp:anchor distT="0" distB="0" distL="114300" distR="114300" simplePos="0" relativeHeight="252364800" behindDoc="0" locked="0" layoutInCell="1" allowOverlap="1" wp14:anchorId="20CC40D5" wp14:editId="1D9A8FC4">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2A2387D" w14:textId="10314A35" w:rsidR="00983C26" w:rsidRPr="00436A33"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1417" w:type="dxa"/>
            <w:shd w:val="clear" w:color="auto" w:fill="FFF2CC" w:themeFill="accent4" w:themeFillTint="33"/>
          </w:tcPr>
          <w:p w14:paraId="145DDF8A" w14:textId="77777777" w:rsidR="00983C26" w:rsidRPr="00436A33" w:rsidRDefault="00983C26"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FFF2CC" w:themeFill="accent4" w:themeFillTint="33"/>
          </w:tcPr>
          <w:p w14:paraId="70557996" w14:textId="77777777" w:rsidR="00983C26" w:rsidRPr="00436A33" w:rsidRDefault="00983C26"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FFF2CC" w:themeFill="accent4" w:themeFillTint="33"/>
          </w:tcPr>
          <w:p w14:paraId="1A266223" w14:textId="51DCCB09" w:rsidR="00983C26" w:rsidRPr="00436A33"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vMerge w:val="restart"/>
            <w:tcBorders>
              <w:top w:val="nil"/>
              <w:left w:val="single" w:sz="4" w:space="0" w:color="auto"/>
              <w:right w:val="nil"/>
            </w:tcBorders>
            <w:shd w:val="clear" w:color="auto" w:fill="FFF2CC" w:themeFill="accent4" w:themeFillTint="33"/>
          </w:tcPr>
          <w:p w14:paraId="6E1E979C" w14:textId="77777777" w:rsidR="00983C26" w:rsidRDefault="00983C26" w:rsidP="00983C26">
            <w:pPr>
              <w:ind w:right="-307"/>
              <w:rPr>
                <w:rFonts w:ascii="Century Gothic" w:hAnsi="Century Gothic" w:cs="Arial"/>
                <w:i/>
                <w:iCs/>
                <w:color w:val="000000" w:themeColor="text1"/>
                <w:sz w:val="18"/>
                <w:szCs w:val="18"/>
              </w:rPr>
            </w:pPr>
            <w:r w:rsidRPr="00983C26">
              <w:rPr>
                <w:rFonts w:ascii="Century Gothic" w:hAnsi="Century Gothic" w:cs="Arial"/>
                <w:i/>
                <w:iCs/>
                <w:color w:val="000000" w:themeColor="text1"/>
                <w:sz w:val="18"/>
                <w:szCs w:val="18"/>
              </w:rPr>
              <w:t xml:space="preserve">Among diversity quotas, </w:t>
            </w:r>
          </w:p>
          <w:p w14:paraId="4D8F88E5" w14:textId="26AB240D" w:rsidR="00983C26" w:rsidRPr="00983C26" w:rsidRDefault="00983C26" w:rsidP="00983C26">
            <w:pPr>
              <w:ind w:right="-307"/>
              <w:rPr>
                <w:rFonts w:ascii="Century Gothic" w:hAnsi="Century Gothic" w:cs="Arial"/>
                <w:i/>
                <w:iCs/>
                <w:color w:val="000000" w:themeColor="text1"/>
                <w:sz w:val="18"/>
                <w:szCs w:val="18"/>
              </w:rPr>
            </w:pPr>
            <w:r w:rsidRPr="00983C26">
              <w:rPr>
                <w:rFonts w:ascii="Century Gothic" w:hAnsi="Century Gothic" w:cs="Arial"/>
                <w:i/>
                <w:iCs/>
                <w:color w:val="000000" w:themeColor="text1"/>
                <w:sz w:val="18"/>
                <w:szCs w:val="18"/>
              </w:rPr>
              <w:t>the state fared badly on fulfilling SC, ST and OBC quotas.</w:t>
            </w:r>
          </w:p>
        </w:tc>
      </w:tr>
      <w:tr w:rsidR="00983C26" w:rsidRPr="00436A33" w14:paraId="6DDBAF78" w14:textId="77777777" w:rsidTr="006B32F8">
        <w:trPr>
          <w:trHeight w:val="447"/>
        </w:trPr>
        <w:tc>
          <w:tcPr>
            <w:tcW w:w="4110" w:type="dxa"/>
          </w:tcPr>
          <w:p w14:paraId="4F7E9928" w14:textId="77777777" w:rsidR="00983C26" w:rsidRPr="00436A33" w:rsidRDefault="00983C26"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6653AC9E" w:rsidR="00983C26" w:rsidRPr="00A36FC6"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2FFC3C7B" w:rsidR="00983C26" w:rsidRPr="00436A33"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62" w:type="dxa"/>
            <w:tcBorders>
              <w:top w:val="single" w:sz="4" w:space="0" w:color="auto"/>
              <w:left w:val="nil"/>
              <w:bottom w:val="single" w:sz="4" w:space="0" w:color="auto"/>
              <w:right w:val="single" w:sz="4" w:space="0" w:color="auto"/>
            </w:tcBorders>
          </w:tcPr>
          <w:p w14:paraId="66BFF1DA" w14:textId="2C30F89C" w:rsidR="00983C26" w:rsidRPr="00436A33"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64E9C1BD" w:rsidR="00983C26" w:rsidRPr="00436A33"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AA3823D" w14:textId="77777777" w:rsidR="00983C26" w:rsidRPr="00436A33" w:rsidRDefault="00983C26"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tcPr>
          <w:p w14:paraId="0DC813D0" w14:textId="77777777" w:rsidR="00983C26" w:rsidRPr="00436A33" w:rsidRDefault="00983C26"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983C26" w:rsidRPr="00436A33" w:rsidRDefault="00983C26" w:rsidP="004C5659">
            <w:pPr>
              <w:ind w:right="-307"/>
              <w:rPr>
                <w:rFonts w:ascii="Century Gothic" w:hAnsi="Century Gothic" w:cs="Arial"/>
                <w:color w:val="000000" w:themeColor="text1"/>
                <w:sz w:val="23"/>
                <w:szCs w:val="23"/>
              </w:rPr>
            </w:pPr>
          </w:p>
        </w:tc>
        <w:tc>
          <w:tcPr>
            <w:tcW w:w="1276" w:type="dxa"/>
            <w:tcBorders>
              <w:right w:val="single" w:sz="4" w:space="0" w:color="auto"/>
            </w:tcBorders>
          </w:tcPr>
          <w:p w14:paraId="3286BBAF" w14:textId="6523B3D7" w:rsidR="00983C26" w:rsidRPr="00436A33" w:rsidRDefault="00983C26"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vMerge/>
            <w:tcBorders>
              <w:left w:val="single" w:sz="4" w:space="0" w:color="auto"/>
              <w:bottom w:val="nil"/>
              <w:right w:val="nil"/>
            </w:tcBorders>
          </w:tcPr>
          <w:p w14:paraId="75DB01A9" w14:textId="69179116" w:rsidR="00983C26" w:rsidRPr="00436A33" w:rsidRDefault="00983C26" w:rsidP="004C5659">
            <w:pPr>
              <w:ind w:right="-307"/>
              <w:rPr>
                <w:rFonts w:ascii="Century Gothic" w:hAnsi="Century Gothic" w:cs="Arial"/>
                <w:color w:val="000000" w:themeColor="text1"/>
                <w:sz w:val="23"/>
                <w:szCs w:val="23"/>
              </w:rPr>
            </w:pPr>
          </w:p>
        </w:tc>
      </w:tr>
      <w:tr w:rsidR="004C5659" w:rsidRPr="00436A33" w14:paraId="7A92A34B" w14:textId="77777777" w:rsidTr="006B32F8">
        <w:trPr>
          <w:trHeight w:val="434"/>
        </w:trPr>
        <w:tc>
          <w:tcPr>
            <w:tcW w:w="4110" w:type="dxa"/>
          </w:tcPr>
          <w:p w14:paraId="1FE79132" w14:textId="77777777" w:rsidR="004C5659"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4D11B962"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064" w:type="dxa"/>
            <w:tcBorders>
              <w:right w:val="nil"/>
            </w:tcBorders>
          </w:tcPr>
          <w:p w14:paraId="7736D5F6" w14:textId="7FAEA644"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562" w:type="dxa"/>
            <w:tcBorders>
              <w:top w:val="single" w:sz="4" w:space="0" w:color="auto"/>
              <w:left w:val="nil"/>
              <w:bottom w:val="single" w:sz="4" w:space="0" w:color="auto"/>
              <w:right w:val="single" w:sz="4" w:space="0" w:color="auto"/>
            </w:tcBorders>
          </w:tcPr>
          <w:p w14:paraId="6D5E3049" w14:textId="63CF358E" w:rsidR="004C5659" w:rsidRPr="00436A33" w:rsidRDefault="00E418D4" w:rsidP="004C5659">
            <w:pPr>
              <w:ind w:right="-307"/>
              <w:rPr>
                <w:rFonts w:ascii="Century Gothic" w:hAnsi="Century Gothic" w:cs="Arial"/>
                <w:color w:val="000000" w:themeColor="text1"/>
                <w:sz w:val="23"/>
                <w:szCs w:val="23"/>
              </w:rPr>
            </w:pPr>
            <w:r>
              <w:rPr>
                <w:noProof/>
              </w:rPr>
              <w:drawing>
                <wp:anchor distT="0" distB="0" distL="114300" distR="114300" simplePos="0" relativeHeight="252351488" behindDoc="0" locked="0" layoutInCell="1" allowOverlap="1" wp14:anchorId="1F466B1E" wp14:editId="3768FB5C">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0C61A27F"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5.33</w:t>
            </w:r>
          </w:p>
        </w:tc>
        <w:tc>
          <w:tcPr>
            <w:tcW w:w="1417" w:type="dxa"/>
          </w:tcPr>
          <w:p w14:paraId="61AA2C3D"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8700204"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5C0A35D5" w14:textId="56E61740"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tcBorders>
              <w:top w:val="nil"/>
              <w:left w:val="single" w:sz="4" w:space="0" w:color="auto"/>
              <w:bottom w:val="nil"/>
              <w:right w:val="nil"/>
            </w:tcBorders>
          </w:tcPr>
          <w:p w14:paraId="0EC0192E" w14:textId="73B34663" w:rsidR="004C5659" w:rsidRPr="00436A33" w:rsidRDefault="004C5659" w:rsidP="004C5659">
            <w:pPr>
              <w:ind w:right="-307"/>
              <w:rPr>
                <w:rFonts w:ascii="Century Gothic" w:hAnsi="Century Gothic" w:cs="Arial"/>
                <w:color w:val="000000" w:themeColor="text1"/>
                <w:sz w:val="23"/>
                <w:szCs w:val="23"/>
              </w:rPr>
            </w:pPr>
          </w:p>
        </w:tc>
      </w:tr>
      <w:tr w:rsidR="004C5659" w:rsidRPr="00436A33" w14:paraId="21194E22" w14:textId="77777777" w:rsidTr="006B32F8">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4C5659" w:rsidRPr="00060753" w:rsidRDefault="004C5659" w:rsidP="004C5659">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4C5659" w:rsidRDefault="004C5659" w:rsidP="004C5659">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4C5659" w:rsidRPr="00A044C4" w:rsidRDefault="004C5659" w:rsidP="004C5659">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4C5659" w:rsidRDefault="004C5659" w:rsidP="004C5659">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4C5659" w:rsidRPr="00A044C4"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4C5659"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D3A49E0" w14:textId="77777777" w:rsidR="004C5659"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12F78313" w:rsidR="004C5659" w:rsidRPr="00A044C4"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4C5659"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4C5659" w:rsidRPr="00A044C4"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4C5659"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4C5659" w:rsidRPr="00A044C4" w:rsidRDefault="004C5659" w:rsidP="004C5659">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4C5659"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4C5659" w:rsidRPr="00A044C4" w:rsidRDefault="004C5659" w:rsidP="004C5659">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C42FE0F" w14:textId="77777777" w:rsidR="004C5659" w:rsidRPr="00436A33" w:rsidRDefault="004C5659" w:rsidP="004C5659">
            <w:pPr>
              <w:ind w:right="-307"/>
              <w:rPr>
                <w:rFonts w:ascii="Century Gothic" w:hAnsi="Century Gothic" w:cs="Arial"/>
                <w:color w:val="000000" w:themeColor="text1"/>
                <w:sz w:val="23"/>
                <w:szCs w:val="23"/>
              </w:rPr>
            </w:pPr>
          </w:p>
        </w:tc>
      </w:tr>
      <w:tr w:rsidR="004C5659" w:rsidRPr="00436A33" w14:paraId="21B409A7" w14:textId="77777777" w:rsidTr="006B32F8">
        <w:trPr>
          <w:trHeight w:val="179"/>
        </w:trPr>
        <w:tc>
          <w:tcPr>
            <w:tcW w:w="4110" w:type="dxa"/>
            <w:tcBorders>
              <w:top w:val="single" w:sz="4" w:space="0" w:color="auto"/>
              <w:left w:val="nil"/>
              <w:bottom w:val="single" w:sz="4" w:space="0" w:color="auto"/>
              <w:right w:val="nil"/>
            </w:tcBorders>
          </w:tcPr>
          <w:p w14:paraId="3F75C272" w14:textId="2F1E7D2C" w:rsidR="004C5659" w:rsidRPr="00CB1DAB" w:rsidRDefault="004C5659" w:rsidP="004C5659">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4C5659" w:rsidRPr="00CB1DAB" w:rsidRDefault="004C5659" w:rsidP="004C5659">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4C5659" w:rsidRPr="00CB1DAB" w:rsidRDefault="004C5659" w:rsidP="004C5659">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4C5659" w:rsidRPr="00CB1DAB" w:rsidRDefault="004C5659" w:rsidP="004C5659">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4C5659" w:rsidRPr="00CB1DAB" w:rsidRDefault="004C5659" w:rsidP="004C5659">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4C5659" w:rsidRPr="00CB1DAB" w:rsidRDefault="004C5659" w:rsidP="004C5659">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4C5659" w:rsidRPr="00CB1DAB" w:rsidRDefault="004C5659" w:rsidP="004C5659">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4C5659" w:rsidRPr="00CB1DAB" w:rsidRDefault="004C5659" w:rsidP="004C5659">
            <w:pPr>
              <w:ind w:right="-307"/>
              <w:rPr>
                <w:rFonts w:ascii="Century Gothic" w:hAnsi="Century Gothic" w:cs="Arial"/>
                <w:color w:val="000000" w:themeColor="text1"/>
                <w:sz w:val="4"/>
                <w:szCs w:val="4"/>
              </w:rPr>
            </w:pPr>
          </w:p>
        </w:tc>
        <w:tc>
          <w:tcPr>
            <w:tcW w:w="2336" w:type="dxa"/>
            <w:tcBorders>
              <w:top w:val="nil"/>
              <w:left w:val="nil"/>
              <w:bottom w:val="nil"/>
              <w:right w:val="nil"/>
            </w:tcBorders>
          </w:tcPr>
          <w:p w14:paraId="010B1868" w14:textId="77777777" w:rsidR="004C5659" w:rsidRPr="00436A33" w:rsidRDefault="004C5659" w:rsidP="004C5659">
            <w:pPr>
              <w:ind w:right="-307"/>
              <w:rPr>
                <w:rFonts w:ascii="Century Gothic" w:hAnsi="Century Gothic" w:cs="Arial"/>
                <w:color w:val="000000" w:themeColor="text1"/>
                <w:sz w:val="23"/>
                <w:szCs w:val="23"/>
              </w:rPr>
            </w:pPr>
          </w:p>
        </w:tc>
      </w:tr>
      <w:tr w:rsidR="004C5659" w:rsidRPr="00436A33" w14:paraId="5A98D71D" w14:textId="77777777" w:rsidTr="006B32F8">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29AC85E1" w14:textId="77777777" w:rsidR="004C5659" w:rsidRPr="00436A33" w:rsidRDefault="004C5659" w:rsidP="004C5659">
            <w:pPr>
              <w:ind w:right="-307"/>
              <w:rPr>
                <w:rFonts w:ascii="Century Gothic" w:hAnsi="Century Gothic" w:cs="Arial"/>
                <w:color w:val="000000" w:themeColor="text1"/>
                <w:sz w:val="23"/>
                <w:szCs w:val="23"/>
              </w:rPr>
            </w:pPr>
          </w:p>
        </w:tc>
      </w:tr>
      <w:tr w:rsidR="004C5659" w:rsidRPr="00436A33" w14:paraId="55D1B3D5" w14:textId="77777777" w:rsidTr="006B32F8">
        <w:trPr>
          <w:trHeight w:val="434"/>
        </w:trPr>
        <w:tc>
          <w:tcPr>
            <w:tcW w:w="4110" w:type="dxa"/>
            <w:tcBorders>
              <w:top w:val="single" w:sz="4" w:space="0" w:color="auto"/>
            </w:tcBorders>
          </w:tcPr>
          <w:p w14:paraId="4F607D67" w14:textId="254A7BE2"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5740B3BE" w:rsidR="004C5659" w:rsidRPr="00A36FC6" w:rsidRDefault="004C5659" w:rsidP="004C5659">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0952C386"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562" w:type="dxa"/>
            <w:tcBorders>
              <w:top w:val="single" w:sz="4" w:space="0" w:color="auto"/>
              <w:left w:val="nil"/>
              <w:bottom w:val="single" w:sz="4" w:space="0" w:color="auto"/>
              <w:right w:val="single" w:sz="4" w:space="0" w:color="auto"/>
            </w:tcBorders>
          </w:tcPr>
          <w:p w14:paraId="0DE4F5A9" w14:textId="366DDFEC" w:rsidR="004C5659" w:rsidRDefault="004C5659" w:rsidP="004C5659">
            <w:pPr>
              <w:ind w:right="-307"/>
              <w:rPr>
                <w:noProof/>
                <w:lang w:eastAsia="en-IN" w:bidi="hi-IN"/>
              </w:rPr>
            </w:pPr>
            <w:r>
              <w:rPr>
                <w:rFonts w:ascii="Century Gothic" w:hAnsi="Century Gothic" w:cs="Arial"/>
                <w:color w:val="000000" w:themeColor="text1"/>
                <w:sz w:val="23"/>
                <w:szCs w:val="23"/>
              </w:rPr>
              <w:t xml:space="preserve"> </w:t>
            </w:r>
            <w:r w:rsidR="00AA27C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7A308716"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5.81</w:t>
            </w:r>
          </w:p>
        </w:tc>
        <w:tc>
          <w:tcPr>
            <w:tcW w:w="1417" w:type="dxa"/>
            <w:tcBorders>
              <w:top w:val="single" w:sz="4" w:space="0" w:color="auto"/>
            </w:tcBorders>
          </w:tcPr>
          <w:p w14:paraId="592BCBD2" w14:textId="24D7DA55"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584F1366"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tcBorders>
              <w:top w:val="nil"/>
              <w:left w:val="single" w:sz="4" w:space="0" w:color="auto"/>
              <w:bottom w:val="nil"/>
              <w:right w:val="nil"/>
            </w:tcBorders>
          </w:tcPr>
          <w:p w14:paraId="7D4B88F2" w14:textId="77777777" w:rsidR="004C5659" w:rsidRPr="00436A33" w:rsidRDefault="004C5659" w:rsidP="004C5659">
            <w:pPr>
              <w:ind w:right="-307"/>
              <w:rPr>
                <w:rFonts w:ascii="Century Gothic" w:hAnsi="Century Gothic" w:cs="Arial"/>
                <w:color w:val="000000" w:themeColor="text1"/>
                <w:sz w:val="23"/>
                <w:szCs w:val="23"/>
              </w:rPr>
            </w:pPr>
          </w:p>
        </w:tc>
      </w:tr>
      <w:tr w:rsidR="004C5659" w:rsidRPr="00436A33" w14:paraId="51993C1D" w14:textId="77777777" w:rsidTr="006B32F8">
        <w:trPr>
          <w:trHeight w:val="434"/>
        </w:trPr>
        <w:tc>
          <w:tcPr>
            <w:tcW w:w="4110" w:type="dxa"/>
            <w:tcBorders>
              <w:top w:val="single" w:sz="4" w:space="0" w:color="auto"/>
            </w:tcBorders>
          </w:tcPr>
          <w:p w14:paraId="30987A4F" w14:textId="77777777" w:rsidR="004C5659"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6D5E7466"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w:t>
            </w:r>
          </w:p>
        </w:tc>
        <w:tc>
          <w:tcPr>
            <w:tcW w:w="1064" w:type="dxa"/>
            <w:tcBorders>
              <w:top w:val="single" w:sz="4" w:space="0" w:color="auto"/>
              <w:right w:val="nil"/>
            </w:tcBorders>
          </w:tcPr>
          <w:p w14:paraId="68FCA35B" w14:textId="08C3BB55"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562" w:type="dxa"/>
            <w:tcBorders>
              <w:top w:val="single" w:sz="4" w:space="0" w:color="auto"/>
              <w:left w:val="nil"/>
              <w:bottom w:val="single" w:sz="4" w:space="0" w:color="auto"/>
              <w:right w:val="single" w:sz="4" w:space="0" w:color="auto"/>
            </w:tcBorders>
          </w:tcPr>
          <w:p w14:paraId="7E1FB643" w14:textId="5A6D6F28" w:rsidR="004C5659" w:rsidRPr="00436A33" w:rsidRDefault="004C5659" w:rsidP="004C5659">
            <w:pPr>
              <w:ind w:right="-307"/>
              <w:rPr>
                <w:rFonts w:ascii="Century Gothic" w:hAnsi="Century Gothic" w:cs="Arial"/>
                <w:color w:val="000000" w:themeColor="text1"/>
                <w:sz w:val="23"/>
                <w:szCs w:val="23"/>
              </w:rPr>
            </w:pPr>
            <w:r>
              <w:rPr>
                <w:noProof/>
              </w:rPr>
              <w:drawing>
                <wp:anchor distT="0" distB="0" distL="114300" distR="114300" simplePos="0" relativeHeight="252257280" behindDoc="0" locked="0" layoutInCell="1" allowOverlap="1" wp14:anchorId="334E3EDA" wp14:editId="4809AC08">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4F01802C"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single" w:sz="4" w:space="0" w:color="auto"/>
            </w:tcBorders>
          </w:tcPr>
          <w:p w14:paraId="76EE366A"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7825D805"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tcBorders>
              <w:top w:val="nil"/>
              <w:left w:val="single" w:sz="4" w:space="0" w:color="auto"/>
              <w:bottom w:val="nil"/>
              <w:right w:val="nil"/>
            </w:tcBorders>
          </w:tcPr>
          <w:p w14:paraId="1F63C56A" w14:textId="26FBA74F" w:rsidR="004C5659" w:rsidRPr="00436A33" w:rsidRDefault="004C5659" w:rsidP="004C5659">
            <w:pPr>
              <w:ind w:right="-307"/>
              <w:rPr>
                <w:rFonts w:ascii="Century Gothic" w:hAnsi="Century Gothic" w:cs="Arial"/>
                <w:color w:val="000000" w:themeColor="text1"/>
                <w:sz w:val="23"/>
                <w:szCs w:val="23"/>
              </w:rPr>
            </w:pPr>
          </w:p>
        </w:tc>
      </w:tr>
      <w:tr w:rsidR="004C5659" w:rsidRPr="00436A33" w14:paraId="3E7A3EDA" w14:textId="77777777" w:rsidTr="006B32F8">
        <w:trPr>
          <w:trHeight w:val="447"/>
        </w:trPr>
        <w:tc>
          <w:tcPr>
            <w:tcW w:w="4110" w:type="dxa"/>
          </w:tcPr>
          <w:p w14:paraId="7EA3FEBF"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6F2ABB20" w:rsidR="004C5659" w:rsidRPr="00A36FC6"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6556A52F"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562" w:type="dxa"/>
            <w:tcBorders>
              <w:top w:val="single" w:sz="4" w:space="0" w:color="auto"/>
              <w:left w:val="nil"/>
              <w:bottom w:val="single" w:sz="4" w:space="0" w:color="auto"/>
              <w:right w:val="single" w:sz="4" w:space="0" w:color="auto"/>
            </w:tcBorders>
          </w:tcPr>
          <w:p w14:paraId="16EA1D8F" w14:textId="5D75F98F"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AA27CA">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4DDE814D"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3.78</w:t>
            </w:r>
          </w:p>
        </w:tc>
        <w:tc>
          <w:tcPr>
            <w:tcW w:w="1417" w:type="dxa"/>
          </w:tcPr>
          <w:p w14:paraId="0AFD19AF"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37FDF081" w:rsidR="004C5659" w:rsidRPr="00436A33" w:rsidRDefault="004C5659" w:rsidP="004C5659">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tcPr>
          <w:p w14:paraId="2F39262C" w14:textId="19DBA8AC" w:rsidR="004C5659" w:rsidRPr="00436A33" w:rsidRDefault="004C5659" w:rsidP="004C5659">
            <w:pPr>
              <w:ind w:right="-307"/>
              <w:rPr>
                <w:rFonts w:ascii="Century Gothic" w:hAnsi="Century Gothic" w:cs="Arial"/>
                <w:color w:val="000000" w:themeColor="text1"/>
                <w:sz w:val="23"/>
                <w:szCs w:val="23"/>
              </w:rPr>
            </w:pPr>
          </w:p>
        </w:tc>
      </w:tr>
      <w:tr w:rsidR="004C5659" w:rsidRPr="00436A33" w14:paraId="0ADC6487" w14:textId="77777777" w:rsidTr="006B32F8">
        <w:trPr>
          <w:trHeight w:val="223"/>
        </w:trPr>
        <w:tc>
          <w:tcPr>
            <w:tcW w:w="4110" w:type="dxa"/>
          </w:tcPr>
          <w:p w14:paraId="72C9F501" w14:textId="77777777" w:rsidR="004C5659" w:rsidRPr="00436A33" w:rsidRDefault="004C5659" w:rsidP="004C5659">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4C5659" w:rsidRPr="00A36FC6" w:rsidRDefault="004C5659" w:rsidP="004C5659">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4C5659" w:rsidRPr="00436A33" w:rsidRDefault="004C5659" w:rsidP="004C5659">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4C5659" w:rsidRPr="00436A33" w:rsidRDefault="004C5659" w:rsidP="004C5659">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4C5659" w:rsidRPr="00436A33" w:rsidRDefault="004C5659" w:rsidP="004C5659">
            <w:pPr>
              <w:ind w:right="-307"/>
              <w:rPr>
                <w:rFonts w:ascii="Century Gothic" w:hAnsi="Century Gothic" w:cs="Arial"/>
                <w:color w:val="000000" w:themeColor="text1"/>
                <w:sz w:val="23"/>
                <w:szCs w:val="23"/>
              </w:rPr>
            </w:pPr>
          </w:p>
        </w:tc>
        <w:tc>
          <w:tcPr>
            <w:tcW w:w="1417" w:type="dxa"/>
          </w:tcPr>
          <w:p w14:paraId="42A09990" w14:textId="77777777" w:rsidR="004C5659" w:rsidRPr="00436A33" w:rsidRDefault="004C5659" w:rsidP="004C5659">
            <w:pPr>
              <w:ind w:right="-307"/>
              <w:rPr>
                <w:rFonts w:ascii="Century Gothic" w:hAnsi="Century Gothic" w:cs="Arial"/>
                <w:color w:val="000000" w:themeColor="text1"/>
                <w:sz w:val="23"/>
                <w:szCs w:val="23"/>
              </w:rPr>
            </w:pPr>
          </w:p>
        </w:tc>
        <w:tc>
          <w:tcPr>
            <w:tcW w:w="1275" w:type="dxa"/>
          </w:tcPr>
          <w:p w14:paraId="262FF1D8" w14:textId="77777777" w:rsidR="004C5659" w:rsidRPr="00436A33" w:rsidRDefault="004C5659" w:rsidP="004C5659">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4C5659" w:rsidRPr="00436A33" w:rsidRDefault="004C5659" w:rsidP="004C5659">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5F6A44C0" w14:textId="01582CBF" w:rsidR="004C5659" w:rsidRPr="00436A33" w:rsidRDefault="004C5659" w:rsidP="004C5659">
            <w:pPr>
              <w:ind w:right="-307"/>
              <w:rPr>
                <w:rFonts w:ascii="Century Gothic" w:hAnsi="Century Gothic" w:cs="Arial"/>
                <w:color w:val="000000" w:themeColor="text1"/>
                <w:sz w:val="23"/>
                <w:szCs w:val="23"/>
              </w:rPr>
            </w:pPr>
          </w:p>
        </w:tc>
      </w:tr>
      <w:tr w:rsidR="004C5659" w:rsidRPr="00436A33" w14:paraId="2D1FD649" w14:textId="77777777" w:rsidTr="006B32F8">
        <w:trPr>
          <w:trHeight w:val="223"/>
        </w:trPr>
        <w:tc>
          <w:tcPr>
            <w:tcW w:w="12473" w:type="dxa"/>
            <w:gridSpan w:val="8"/>
            <w:tcBorders>
              <w:right w:val="single" w:sz="4" w:space="0" w:color="auto"/>
            </w:tcBorders>
            <w:shd w:val="clear" w:color="auto" w:fill="F4B083" w:themeFill="accent2" w:themeFillTint="99"/>
          </w:tcPr>
          <w:p w14:paraId="5CE9D244" w14:textId="3F8EB42C" w:rsidR="004C5659" w:rsidRPr="00436A33" w:rsidRDefault="004C5659" w:rsidP="004C5659">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336" w:type="dxa"/>
            <w:tcBorders>
              <w:top w:val="nil"/>
              <w:left w:val="single" w:sz="4" w:space="0" w:color="auto"/>
              <w:bottom w:val="nil"/>
              <w:right w:val="nil"/>
            </w:tcBorders>
          </w:tcPr>
          <w:p w14:paraId="2153F662" w14:textId="77777777" w:rsidR="004C5659" w:rsidRPr="00436A33" w:rsidRDefault="004C5659" w:rsidP="004C5659">
            <w:pPr>
              <w:ind w:right="-307"/>
              <w:rPr>
                <w:rFonts w:ascii="Century Gothic" w:hAnsi="Century Gothic" w:cs="Arial"/>
                <w:color w:val="000000" w:themeColor="text1"/>
                <w:sz w:val="23"/>
                <w:szCs w:val="23"/>
              </w:rPr>
            </w:pPr>
          </w:p>
        </w:tc>
      </w:tr>
      <w:tr w:rsidR="006B32F8" w:rsidRPr="00436A33" w14:paraId="25325FC5" w14:textId="77777777" w:rsidTr="006B32F8">
        <w:trPr>
          <w:trHeight w:val="687"/>
        </w:trPr>
        <w:tc>
          <w:tcPr>
            <w:tcW w:w="4110" w:type="dxa"/>
            <w:shd w:val="clear" w:color="auto" w:fill="auto"/>
          </w:tcPr>
          <w:p w14:paraId="64346F5E"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39E9B64E" w:rsidR="006B32F8" w:rsidRPr="00A36FC6" w:rsidRDefault="006B32F8" w:rsidP="006B32F8">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74,655</w:t>
            </w:r>
          </w:p>
        </w:tc>
        <w:tc>
          <w:tcPr>
            <w:tcW w:w="1064" w:type="dxa"/>
            <w:tcBorders>
              <w:right w:val="nil"/>
            </w:tcBorders>
            <w:shd w:val="clear" w:color="auto" w:fill="auto"/>
          </w:tcPr>
          <w:p w14:paraId="03A49CB4" w14:textId="1DF866E1"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125,789</w:t>
            </w:r>
          </w:p>
        </w:tc>
        <w:tc>
          <w:tcPr>
            <w:tcW w:w="562" w:type="dxa"/>
            <w:tcBorders>
              <w:top w:val="single" w:sz="4" w:space="0" w:color="auto"/>
              <w:left w:val="nil"/>
              <w:bottom w:val="single" w:sz="4" w:space="0" w:color="auto"/>
              <w:right w:val="single" w:sz="4" w:space="0" w:color="auto"/>
            </w:tcBorders>
            <w:shd w:val="clear" w:color="auto" w:fill="auto"/>
          </w:tcPr>
          <w:p w14:paraId="2CCD03F6" w14:textId="57BA89D1" w:rsidR="006B32F8" w:rsidRPr="00436A33" w:rsidRDefault="006B32F8" w:rsidP="006B32F8">
            <w:pPr>
              <w:ind w:right="-307"/>
              <w:rPr>
                <w:rFonts w:ascii="Century Gothic" w:hAnsi="Century Gothic" w:cs="Arial"/>
                <w:color w:val="000000" w:themeColor="text1"/>
                <w:sz w:val="23"/>
                <w:szCs w:val="23"/>
              </w:rPr>
            </w:pPr>
            <w:r>
              <w:rPr>
                <w:noProof/>
              </w:rPr>
              <w:drawing>
                <wp:anchor distT="0" distB="0" distL="114300" distR="114300" simplePos="0" relativeHeight="252372992" behindDoc="0" locked="0" layoutInCell="1" allowOverlap="1" wp14:anchorId="2A45F0C4" wp14:editId="36198288">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1624CC67"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6.15</w:t>
            </w:r>
          </w:p>
        </w:tc>
        <w:tc>
          <w:tcPr>
            <w:tcW w:w="1417" w:type="dxa"/>
            <w:shd w:val="clear" w:color="auto" w:fill="auto"/>
          </w:tcPr>
          <w:p w14:paraId="22595C08" w14:textId="5D8F825B"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auto"/>
          </w:tcPr>
          <w:p w14:paraId="592C60C4"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54CA14FE"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vMerge w:val="restart"/>
            <w:tcBorders>
              <w:top w:val="nil"/>
              <w:left w:val="single" w:sz="4" w:space="0" w:color="auto"/>
              <w:right w:val="nil"/>
            </w:tcBorders>
            <w:shd w:val="clear" w:color="auto" w:fill="FFF2CC" w:themeFill="accent4" w:themeFillTint="33"/>
          </w:tcPr>
          <w:p w14:paraId="2A27947D" w14:textId="77777777" w:rsidR="006B32F8" w:rsidRDefault="006B32F8" w:rsidP="006B32F8">
            <w:pPr>
              <w:ind w:right="-307"/>
              <w:rPr>
                <w:rFonts w:ascii="Century Gothic" w:hAnsi="Century Gothic" w:cs="Arial"/>
                <w:i/>
                <w:iCs/>
                <w:color w:val="000000" w:themeColor="text1"/>
                <w:sz w:val="18"/>
                <w:szCs w:val="18"/>
              </w:rPr>
            </w:pPr>
          </w:p>
          <w:p w14:paraId="4661194A" w14:textId="4B785846" w:rsidR="006B32F8" w:rsidRPr="00983C26" w:rsidRDefault="006B32F8" w:rsidP="006B32F8">
            <w:pPr>
              <w:ind w:right="-307"/>
              <w:rPr>
                <w:rFonts w:ascii="Century Gothic" w:hAnsi="Century Gothic" w:cs="Arial"/>
                <w:i/>
                <w:iCs/>
                <w:color w:val="000000" w:themeColor="text1"/>
                <w:sz w:val="18"/>
                <w:szCs w:val="18"/>
              </w:rPr>
            </w:pPr>
            <w:r w:rsidRPr="00983C26">
              <w:rPr>
                <w:rFonts w:ascii="Century Gothic" w:hAnsi="Century Gothic" w:cs="Arial"/>
                <w:i/>
                <w:iCs/>
                <w:color w:val="000000" w:themeColor="text1"/>
                <w:sz w:val="18"/>
                <w:szCs w:val="18"/>
              </w:rPr>
              <w:t xml:space="preserve">On average, urban areas </w:t>
            </w:r>
          </w:p>
          <w:p w14:paraId="1613FB29" w14:textId="77777777" w:rsidR="006B32F8" w:rsidRDefault="006B32F8" w:rsidP="006B32F8">
            <w:pPr>
              <w:ind w:right="-307"/>
              <w:rPr>
                <w:rFonts w:ascii="Century Gothic" w:hAnsi="Century Gothic" w:cs="Arial"/>
                <w:i/>
                <w:iCs/>
                <w:color w:val="000000" w:themeColor="text1"/>
                <w:sz w:val="18"/>
                <w:szCs w:val="18"/>
              </w:rPr>
            </w:pPr>
            <w:r w:rsidRPr="00983C26">
              <w:rPr>
                <w:rFonts w:ascii="Century Gothic" w:hAnsi="Century Gothic" w:cs="Arial"/>
                <w:i/>
                <w:iCs/>
                <w:color w:val="000000" w:themeColor="text1"/>
                <w:sz w:val="18"/>
                <w:szCs w:val="18"/>
              </w:rPr>
              <w:t xml:space="preserve">within the state were </w:t>
            </w:r>
          </w:p>
          <w:p w14:paraId="688A858D" w14:textId="17970E1E" w:rsidR="006B32F8" w:rsidRPr="009F6E00" w:rsidRDefault="006B32F8" w:rsidP="006B32F8">
            <w:pPr>
              <w:ind w:right="-307"/>
              <w:rPr>
                <w:rFonts w:ascii="Century Gothic" w:hAnsi="Century Gothic" w:cs="Arial"/>
                <w:i/>
                <w:color w:val="000000" w:themeColor="text1"/>
                <w:sz w:val="18"/>
                <w:szCs w:val="23"/>
              </w:rPr>
            </w:pPr>
            <w:r w:rsidRPr="00983C26">
              <w:rPr>
                <w:rFonts w:ascii="Century Gothic" w:hAnsi="Century Gothic" w:cs="Arial"/>
                <w:i/>
                <w:iCs/>
                <w:color w:val="000000" w:themeColor="text1"/>
                <w:sz w:val="18"/>
                <w:szCs w:val="18"/>
              </w:rPr>
              <w:t>better served by police stations than rural areas.</w:t>
            </w:r>
          </w:p>
        </w:tc>
      </w:tr>
      <w:tr w:rsidR="006B32F8" w:rsidRPr="00436A33" w14:paraId="6C560985" w14:textId="77777777" w:rsidTr="006B32F8">
        <w:trPr>
          <w:trHeight w:val="434"/>
        </w:trPr>
        <w:tc>
          <w:tcPr>
            <w:tcW w:w="4110" w:type="dxa"/>
            <w:shd w:val="clear" w:color="auto" w:fill="FFF2CC" w:themeFill="accent4" w:themeFillTint="33"/>
          </w:tcPr>
          <w:p w14:paraId="5D2E57DD"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62BB6151"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55,288</w:t>
            </w:r>
          </w:p>
        </w:tc>
        <w:tc>
          <w:tcPr>
            <w:tcW w:w="1064" w:type="dxa"/>
            <w:tcBorders>
              <w:right w:val="nil"/>
            </w:tcBorders>
            <w:shd w:val="clear" w:color="auto" w:fill="FFF2CC" w:themeFill="accent4" w:themeFillTint="33"/>
          </w:tcPr>
          <w:p w14:paraId="302B9D3E" w14:textId="44618B5E"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46,954</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F719BFA" w14:textId="3553AC32" w:rsidR="006B32F8" w:rsidRPr="00436A33" w:rsidRDefault="006B32F8" w:rsidP="006B32F8">
            <w:pPr>
              <w:ind w:right="-307"/>
              <w:rPr>
                <w:rFonts w:ascii="Century Gothic" w:hAnsi="Century Gothic" w:cs="Arial"/>
                <w:color w:val="000000" w:themeColor="text1"/>
                <w:sz w:val="23"/>
                <w:szCs w:val="23"/>
              </w:rPr>
            </w:pPr>
            <w:r>
              <w:rPr>
                <w:noProof/>
              </w:rPr>
              <w:drawing>
                <wp:anchor distT="0" distB="0" distL="114300" distR="114300" simplePos="0" relativeHeight="252374016" behindDoc="0" locked="0" layoutInCell="1" allowOverlap="1" wp14:anchorId="6601D3B4" wp14:editId="0BB15ACD">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143C19CF" w14:textId="6B5D6C08"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9.96</w:t>
            </w:r>
          </w:p>
        </w:tc>
        <w:tc>
          <w:tcPr>
            <w:tcW w:w="1417" w:type="dxa"/>
            <w:shd w:val="clear" w:color="auto" w:fill="FFF2CC" w:themeFill="accent4" w:themeFillTint="33"/>
          </w:tcPr>
          <w:p w14:paraId="60B6DC36" w14:textId="6588B4DF"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shd w:val="clear" w:color="auto" w:fill="FFF2CC" w:themeFill="accent4" w:themeFillTint="33"/>
          </w:tcPr>
          <w:p w14:paraId="622ADE6E"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shd w:val="clear" w:color="auto" w:fill="FFF2CC" w:themeFill="accent4" w:themeFillTint="33"/>
          </w:tcPr>
          <w:p w14:paraId="21A4017F" w14:textId="7A066A29"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36" w:type="dxa"/>
            <w:vMerge/>
            <w:tcBorders>
              <w:left w:val="single" w:sz="4" w:space="0" w:color="auto"/>
              <w:bottom w:val="nil"/>
              <w:right w:val="nil"/>
            </w:tcBorders>
          </w:tcPr>
          <w:p w14:paraId="2BDA2F51" w14:textId="76FC977C" w:rsidR="006B32F8" w:rsidRPr="00983C26" w:rsidRDefault="006B32F8" w:rsidP="006B32F8">
            <w:pPr>
              <w:ind w:right="-307"/>
              <w:rPr>
                <w:rFonts w:ascii="Century Gothic" w:hAnsi="Century Gothic" w:cs="Arial"/>
                <w:i/>
                <w:iCs/>
                <w:color w:val="000000" w:themeColor="text1"/>
                <w:sz w:val="18"/>
                <w:szCs w:val="18"/>
              </w:rPr>
            </w:pPr>
          </w:p>
        </w:tc>
      </w:tr>
      <w:tr w:rsidR="006B32F8" w:rsidRPr="00436A33" w14:paraId="79B6180B" w14:textId="77777777" w:rsidTr="006B32F8">
        <w:trPr>
          <w:trHeight w:val="447"/>
        </w:trPr>
        <w:tc>
          <w:tcPr>
            <w:tcW w:w="4110" w:type="dxa"/>
          </w:tcPr>
          <w:p w14:paraId="3BB81E04"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76F981E7"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427</w:t>
            </w:r>
          </w:p>
        </w:tc>
        <w:tc>
          <w:tcPr>
            <w:tcW w:w="1064" w:type="dxa"/>
            <w:tcBorders>
              <w:right w:val="nil"/>
            </w:tcBorders>
          </w:tcPr>
          <w:p w14:paraId="69173B00" w14:textId="3A483617" w:rsidR="006B32F8" w:rsidRPr="00436A33" w:rsidRDefault="006B32F8" w:rsidP="006B32F8">
            <w:pPr>
              <w:ind w:right="-307"/>
              <w:rPr>
                <w:rFonts w:ascii="Century Gothic" w:hAnsi="Century Gothic" w:cs="Arial"/>
                <w:color w:val="000000" w:themeColor="text1"/>
                <w:sz w:val="23"/>
                <w:szCs w:val="23"/>
              </w:rPr>
            </w:pPr>
            <w:r w:rsidRPr="00ED7F7F">
              <w:rPr>
                <w:rFonts w:ascii="Century Gothic" w:hAnsi="Century Gothic" w:cs="Arial"/>
                <w:color w:val="000000" w:themeColor="text1"/>
                <w:sz w:val="23"/>
                <w:szCs w:val="23"/>
              </w:rPr>
              <w:t>641</w:t>
            </w:r>
          </w:p>
        </w:tc>
        <w:tc>
          <w:tcPr>
            <w:tcW w:w="562" w:type="dxa"/>
            <w:tcBorders>
              <w:top w:val="single" w:sz="4" w:space="0" w:color="auto"/>
              <w:left w:val="nil"/>
              <w:bottom w:val="single" w:sz="4" w:space="0" w:color="auto"/>
              <w:right w:val="single" w:sz="4" w:space="0" w:color="auto"/>
            </w:tcBorders>
          </w:tcPr>
          <w:p w14:paraId="23C1C3B0" w14:textId="21CCBAB7" w:rsidR="006B32F8" w:rsidRPr="00436A33" w:rsidRDefault="006B32F8" w:rsidP="006B32F8">
            <w:pPr>
              <w:ind w:right="-307"/>
              <w:rPr>
                <w:rFonts w:ascii="Century Gothic" w:hAnsi="Century Gothic" w:cs="Arial"/>
                <w:color w:val="000000" w:themeColor="text1"/>
                <w:sz w:val="23"/>
                <w:szCs w:val="23"/>
              </w:rPr>
            </w:pPr>
            <w:r>
              <w:rPr>
                <w:noProof/>
              </w:rPr>
              <w:drawing>
                <wp:anchor distT="0" distB="0" distL="114300" distR="114300" simplePos="0" relativeHeight="252368896" behindDoc="0" locked="0" layoutInCell="1" allowOverlap="1" wp14:anchorId="4623CA88" wp14:editId="2DF51136">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113110B2"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1417" w:type="dxa"/>
          </w:tcPr>
          <w:p w14:paraId="0B7A50FD"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791DE4F0"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tcBorders>
              <w:top w:val="nil"/>
              <w:left w:val="single" w:sz="4" w:space="0" w:color="auto"/>
              <w:bottom w:val="nil"/>
              <w:right w:val="nil"/>
            </w:tcBorders>
          </w:tcPr>
          <w:p w14:paraId="1C72C32B" w14:textId="2D661AE2" w:rsidR="006B32F8" w:rsidRPr="00436A33" w:rsidRDefault="006B32F8" w:rsidP="006B32F8">
            <w:pPr>
              <w:ind w:right="-307"/>
              <w:rPr>
                <w:rFonts w:ascii="Century Gothic" w:hAnsi="Century Gothic" w:cs="Arial"/>
                <w:color w:val="000000" w:themeColor="text1"/>
                <w:sz w:val="23"/>
                <w:szCs w:val="23"/>
              </w:rPr>
            </w:pPr>
          </w:p>
        </w:tc>
      </w:tr>
      <w:tr w:rsidR="006B32F8" w:rsidRPr="00436A33" w14:paraId="20EAC5D9" w14:textId="77777777" w:rsidTr="006B32F8">
        <w:trPr>
          <w:trHeight w:val="447"/>
        </w:trPr>
        <w:tc>
          <w:tcPr>
            <w:tcW w:w="4110" w:type="dxa"/>
          </w:tcPr>
          <w:p w14:paraId="50BDAA0A"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67CD3ED6"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w:t>
            </w:r>
          </w:p>
        </w:tc>
        <w:tc>
          <w:tcPr>
            <w:tcW w:w="1064" w:type="dxa"/>
            <w:tcBorders>
              <w:right w:val="nil"/>
            </w:tcBorders>
          </w:tcPr>
          <w:p w14:paraId="45B759BE" w14:textId="34A7F691"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562" w:type="dxa"/>
            <w:tcBorders>
              <w:top w:val="single" w:sz="4" w:space="0" w:color="auto"/>
              <w:left w:val="nil"/>
              <w:bottom w:val="single" w:sz="4" w:space="0" w:color="auto"/>
              <w:right w:val="single" w:sz="4" w:space="0" w:color="auto"/>
            </w:tcBorders>
          </w:tcPr>
          <w:p w14:paraId="6527F46C" w14:textId="19611531" w:rsidR="006B32F8" w:rsidRPr="00436A33" w:rsidRDefault="006B32F8" w:rsidP="006B32F8">
            <w:pPr>
              <w:ind w:right="-307"/>
              <w:rPr>
                <w:rFonts w:ascii="Century Gothic" w:hAnsi="Century Gothic" w:cs="Arial"/>
                <w:color w:val="000000" w:themeColor="text1"/>
                <w:sz w:val="23"/>
                <w:szCs w:val="23"/>
              </w:rPr>
            </w:pPr>
            <w:r>
              <w:rPr>
                <w:noProof/>
              </w:rPr>
              <w:drawing>
                <wp:anchor distT="0" distB="0" distL="114300" distR="114300" simplePos="0" relativeHeight="252370944" behindDoc="0" locked="0" layoutInCell="1" allowOverlap="1" wp14:anchorId="3C76BFFC" wp14:editId="6024C7B5">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22632537"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9.34</w:t>
            </w:r>
          </w:p>
        </w:tc>
        <w:tc>
          <w:tcPr>
            <w:tcW w:w="1417" w:type="dxa"/>
          </w:tcPr>
          <w:p w14:paraId="1D59E2B4"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5097805A"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tcPr>
          <w:p w14:paraId="2048B8EB" w14:textId="51EFEAED" w:rsidR="006B32F8" w:rsidRPr="00436A33" w:rsidRDefault="006B32F8" w:rsidP="006B32F8">
            <w:pPr>
              <w:ind w:right="-307"/>
              <w:rPr>
                <w:rFonts w:ascii="Century Gothic" w:hAnsi="Century Gothic" w:cs="Arial"/>
                <w:color w:val="000000" w:themeColor="text1"/>
                <w:sz w:val="23"/>
                <w:szCs w:val="23"/>
              </w:rPr>
            </w:pPr>
          </w:p>
        </w:tc>
      </w:tr>
      <w:tr w:rsidR="006B32F8" w:rsidRPr="00436A33" w14:paraId="11DB5AA8" w14:textId="77777777" w:rsidTr="006B32F8">
        <w:trPr>
          <w:trHeight w:val="434"/>
        </w:trPr>
        <w:tc>
          <w:tcPr>
            <w:tcW w:w="4110" w:type="dxa"/>
          </w:tcPr>
          <w:p w14:paraId="69B4CB54"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7BA63F6C"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7F76E457"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562" w:type="dxa"/>
            <w:tcBorders>
              <w:top w:val="single" w:sz="4" w:space="0" w:color="auto"/>
              <w:left w:val="nil"/>
              <w:bottom w:val="single" w:sz="4" w:space="0" w:color="auto"/>
              <w:right w:val="single" w:sz="4" w:space="0" w:color="auto"/>
            </w:tcBorders>
          </w:tcPr>
          <w:p w14:paraId="40EC6498" w14:textId="4EE6DD9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1D24579F" w14:textId="39597B5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7.21</w:t>
            </w:r>
          </w:p>
        </w:tc>
        <w:tc>
          <w:tcPr>
            <w:tcW w:w="1417" w:type="dxa"/>
          </w:tcPr>
          <w:p w14:paraId="16422829"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tcPr>
          <w:p w14:paraId="030B659F"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tcPr>
          <w:p w14:paraId="67462521" w14:textId="11BEA92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090B4ED1" w14:textId="3726CF8A" w:rsidR="006B32F8" w:rsidRPr="00436A33" w:rsidRDefault="006B32F8" w:rsidP="006B32F8">
            <w:pPr>
              <w:ind w:right="-307"/>
              <w:rPr>
                <w:rFonts w:ascii="Century Gothic" w:hAnsi="Century Gothic" w:cs="Arial"/>
                <w:color w:val="000000" w:themeColor="text1"/>
                <w:sz w:val="23"/>
                <w:szCs w:val="23"/>
              </w:rPr>
            </w:pPr>
          </w:p>
        </w:tc>
      </w:tr>
      <w:tr w:rsidR="006B32F8" w:rsidRPr="00436A33" w14:paraId="23D86870" w14:textId="77777777" w:rsidTr="006B32F8">
        <w:trPr>
          <w:trHeight w:val="810"/>
        </w:trPr>
        <w:tc>
          <w:tcPr>
            <w:tcW w:w="4110" w:type="dxa"/>
            <w:shd w:val="clear" w:color="auto" w:fill="auto"/>
          </w:tcPr>
          <w:p w14:paraId="27319163"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1971EA68" w:rsidR="006B32F8" w:rsidRPr="00A36FC6" w:rsidRDefault="006B32F8" w:rsidP="006B32F8">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auto"/>
          </w:tcPr>
          <w:p w14:paraId="7C47F518" w14:textId="08354D22"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7,277</w:t>
            </w:r>
          </w:p>
        </w:tc>
        <w:tc>
          <w:tcPr>
            <w:tcW w:w="562" w:type="dxa"/>
            <w:tcBorders>
              <w:top w:val="single" w:sz="4" w:space="0" w:color="auto"/>
              <w:left w:val="nil"/>
              <w:bottom w:val="single" w:sz="4" w:space="0" w:color="auto"/>
              <w:right w:val="single" w:sz="4" w:space="0" w:color="auto"/>
            </w:tcBorders>
            <w:shd w:val="clear" w:color="auto" w:fill="auto"/>
          </w:tcPr>
          <w:p w14:paraId="5A7507B8" w14:textId="4EBB21C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408497B0"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9.49</w:t>
            </w:r>
          </w:p>
        </w:tc>
        <w:tc>
          <w:tcPr>
            <w:tcW w:w="1417" w:type="dxa"/>
            <w:shd w:val="clear" w:color="auto" w:fill="auto"/>
          </w:tcPr>
          <w:p w14:paraId="663623C2"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39BBFF3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shd w:val="clear" w:color="auto" w:fill="auto"/>
          </w:tcPr>
          <w:p w14:paraId="48D16339" w14:textId="4DEFBAD1" w:rsidR="006B32F8" w:rsidRPr="009F6E00" w:rsidRDefault="006B32F8" w:rsidP="006B32F8">
            <w:pPr>
              <w:ind w:right="-307"/>
              <w:rPr>
                <w:rFonts w:ascii="Century Gothic" w:hAnsi="Century Gothic" w:cs="Arial"/>
                <w:i/>
                <w:color w:val="000000" w:themeColor="text1"/>
                <w:sz w:val="18"/>
                <w:szCs w:val="23"/>
              </w:rPr>
            </w:pPr>
          </w:p>
        </w:tc>
      </w:tr>
      <w:tr w:rsidR="006B32F8" w:rsidRPr="00436A33" w14:paraId="00CF89CF" w14:textId="77777777" w:rsidTr="006B32F8">
        <w:trPr>
          <w:trHeight w:val="211"/>
        </w:trPr>
        <w:tc>
          <w:tcPr>
            <w:tcW w:w="4110" w:type="dxa"/>
          </w:tcPr>
          <w:p w14:paraId="402B454A" w14:textId="77777777" w:rsidR="006B32F8" w:rsidRPr="00436A33" w:rsidRDefault="006B32F8" w:rsidP="006B32F8">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6B32F8" w:rsidRPr="00A36FC6" w:rsidRDefault="006B32F8" w:rsidP="006B32F8">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6B32F8" w:rsidRPr="00436A33" w:rsidRDefault="006B32F8" w:rsidP="006B32F8">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6B32F8" w:rsidRPr="00436A33" w:rsidRDefault="006B32F8" w:rsidP="006B32F8">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6B32F8" w:rsidRPr="00436A33" w:rsidRDefault="006B32F8" w:rsidP="006B32F8">
            <w:pPr>
              <w:ind w:right="-307"/>
              <w:rPr>
                <w:rFonts w:ascii="Century Gothic" w:hAnsi="Century Gothic" w:cs="Arial"/>
                <w:color w:val="000000" w:themeColor="text1"/>
                <w:sz w:val="23"/>
                <w:szCs w:val="23"/>
              </w:rPr>
            </w:pPr>
          </w:p>
        </w:tc>
        <w:tc>
          <w:tcPr>
            <w:tcW w:w="1417" w:type="dxa"/>
          </w:tcPr>
          <w:p w14:paraId="59C07985" w14:textId="77777777" w:rsidR="006B32F8" w:rsidRPr="00436A33" w:rsidRDefault="006B32F8" w:rsidP="006B32F8">
            <w:pPr>
              <w:ind w:right="-307"/>
              <w:rPr>
                <w:rFonts w:ascii="Century Gothic" w:hAnsi="Century Gothic" w:cs="Arial"/>
                <w:color w:val="000000" w:themeColor="text1"/>
                <w:sz w:val="23"/>
                <w:szCs w:val="23"/>
              </w:rPr>
            </w:pPr>
          </w:p>
        </w:tc>
        <w:tc>
          <w:tcPr>
            <w:tcW w:w="1275" w:type="dxa"/>
          </w:tcPr>
          <w:p w14:paraId="4802D37C" w14:textId="77777777" w:rsidR="006B32F8" w:rsidRPr="00436A33" w:rsidRDefault="006B32F8" w:rsidP="006B32F8">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6B32F8" w:rsidRPr="00436A33" w:rsidRDefault="006B32F8" w:rsidP="006B32F8">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2C70DCB3" w14:textId="4A9492E8" w:rsidR="006B32F8" w:rsidRPr="00436A33" w:rsidRDefault="006B32F8" w:rsidP="006B32F8">
            <w:pPr>
              <w:ind w:right="-307"/>
              <w:rPr>
                <w:rFonts w:ascii="Century Gothic" w:hAnsi="Century Gothic" w:cs="Arial"/>
                <w:color w:val="000000" w:themeColor="text1"/>
                <w:sz w:val="23"/>
                <w:szCs w:val="23"/>
              </w:rPr>
            </w:pPr>
          </w:p>
        </w:tc>
      </w:tr>
      <w:tr w:rsidR="006B32F8" w:rsidRPr="00436A33" w14:paraId="0423CF4C" w14:textId="77777777" w:rsidTr="006B32F8">
        <w:trPr>
          <w:trHeight w:val="211"/>
        </w:trPr>
        <w:tc>
          <w:tcPr>
            <w:tcW w:w="12473" w:type="dxa"/>
            <w:gridSpan w:val="8"/>
            <w:tcBorders>
              <w:right w:val="single" w:sz="4" w:space="0" w:color="auto"/>
            </w:tcBorders>
            <w:shd w:val="clear" w:color="auto" w:fill="F4B083" w:themeFill="accent2" w:themeFillTint="99"/>
          </w:tcPr>
          <w:p w14:paraId="653F5B9D" w14:textId="5D0641DA"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336" w:type="dxa"/>
            <w:tcBorders>
              <w:top w:val="nil"/>
              <w:left w:val="single" w:sz="4" w:space="0" w:color="auto"/>
              <w:bottom w:val="nil"/>
              <w:right w:val="nil"/>
            </w:tcBorders>
          </w:tcPr>
          <w:p w14:paraId="0BBA4633" w14:textId="77777777" w:rsidR="006B32F8" w:rsidRPr="00436A33" w:rsidRDefault="006B32F8" w:rsidP="006B32F8">
            <w:pPr>
              <w:ind w:right="-307"/>
              <w:rPr>
                <w:rFonts w:ascii="Century Gothic" w:hAnsi="Century Gothic" w:cs="Arial"/>
                <w:color w:val="000000" w:themeColor="text1"/>
                <w:sz w:val="23"/>
                <w:szCs w:val="23"/>
              </w:rPr>
            </w:pPr>
          </w:p>
        </w:tc>
      </w:tr>
      <w:tr w:rsidR="006B32F8" w:rsidRPr="00436A33" w14:paraId="7C61643A" w14:textId="77777777" w:rsidTr="006B32F8">
        <w:trPr>
          <w:trHeight w:val="447"/>
        </w:trPr>
        <w:tc>
          <w:tcPr>
            <w:tcW w:w="4110" w:type="dxa"/>
          </w:tcPr>
          <w:p w14:paraId="51D5442E"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DA17884" w14:textId="4E96155D"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946</w:t>
            </w:r>
          </w:p>
        </w:tc>
        <w:tc>
          <w:tcPr>
            <w:tcW w:w="1064" w:type="dxa"/>
            <w:tcBorders>
              <w:right w:val="nil"/>
            </w:tcBorders>
          </w:tcPr>
          <w:p w14:paraId="56991E38" w14:textId="025757EF"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1,167</w:t>
            </w:r>
          </w:p>
        </w:tc>
        <w:tc>
          <w:tcPr>
            <w:tcW w:w="562" w:type="dxa"/>
            <w:tcBorders>
              <w:top w:val="single" w:sz="4" w:space="0" w:color="auto"/>
              <w:left w:val="nil"/>
              <w:bottom w:val="single" w:sz="4" w:space="0" w:color="auto"/>
              <w:right w:val="single" w:sz="4" w:space="0" w:color="auto"/>
            </w:tcBorders>
          </w:tcPr>
          <w:p w14:paraId="16E11A7B" w14:textId="4E9792F4" w:rsidR="006B32F8" w:rsidRPr="00436A33" w:rsidRDefault="006B32F8" w:rsidP="006B32F8">
            <w:pPr>
              <w:ind w:right="-307"/>
              <w:rPr>
                <w:rFonts w:ascii="Century Gothic" w:hAnsi="Century Gothic" w:cs="Arial"/>
                <w:color w:val="000000" w:themeColor="text1"/>
                <w:sz w:val="23"/>
                <w:szCs w:val="23"/>
              </w:rPr>
            </w:pPr>
            <w:r>
              <w:rPr>
                <w:noProof/>
              </w:rPr>
              <w:drawing>
                <wp:anchor distT="0" distB="0" distL="114300" distR="114300" simplePos="0" relativeHeight="252366848" behindDoc="0" locked="0" layoutInCell="1" allowOverlap="1" wp14:anchorId="27ED7A53" wp14:editId="3EF02641">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514EA829"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1417" w:type="dxa"/>
          </w:tcPr>
          <w:p w14:paraId="040A9480"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04FD1B6B"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4FA15C5E" w14:textId="586F45E6" w:rsidR="006B32F8" w:rsidRPr="00436A33" w:rsidRDefault="006B32F8" w:rsidP="006B32F8">
            <w:pPr>
              <w:ind w:right="-307"/>
              <w:rPr>
                <w:rFonts w:ascii="Century Gothic" w:hAnsi="Century Gothic" w:cs="Arial"/>
                <w:color w:val="000000" w:themeColor="text1"/>
                <w:sz w:val="23"/>
                <w:szCs w:val="23"/>
              </w:rPr>
            </w:pPr>
          </w:p>
        </w:tc>
      </w:tr>
      <w:tr w:rsidR="006B32F8" w:rsidRPr="00436A33" w14:paraId="6DF82ADF" w14:textId="77777777" w:rsidTr="006B32F8">
        <w:trPr>
          <w:trHeight w:val="211"/>
        </w:trPr>
        <w:tc>
          <w:tcPr>
            <w:tcW w:w="4110" w:type="dxa"/>
          </w:tcPr>
          <w:p w14:paraId="3F4EFC5B" w14:textId="77777777" w:rsidR="006B32F8" w:rsidRPr="00436A33" w:rsidRDefault="006B32F8" w:rsidP="006B32F8">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6B32F8" w:rsidRPr="00A36FC6" w:rsidRDefault="006B32F8" w:rsidP="006B32F8">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6B32F8" w:rsidRPr="00436A33" w:rsidRDefault="006B32F8" w:rsidP="006B32F8">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6B32F8" w:rsidRPr="00436A33" w:rsidRDefault="006B32F8" w:rsidP="006B32F8">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6B32F8" w:rsidRPr="00436A33" w:rsidRDefault="006B32F8" w:rsidP="006B32F8">
            <w:pPr>
              <w:ind w:right="-307"/>
              <w:rPr>
                <w:rFonts w:ascii="Century Gothic" w:hAnsi="Century Gothic" w:cs="Arial"/>
                <w:color w:val="000000" w:themeColor="text1"/>
                <w:sz w:val="23"/>
                <w:szCs w:val="23"/>
              </w:rPr>
            </w:pPr>
          </w:p>
        </w:tc>
        <w:tc>
          <w:tcPr>
            <w:tcW w:w="1417" w:type="dxa"/>
          </w:tcPr>
          <w:p w14:paraId="61F2AA02" w14:textId="77777777" w:rsidR="006B32F8" w:rsidRPr="00436A33" w:rsidRDefault="006B32F8" w:rsidP="006B32F8">
            <w:pPr>
              <w:ind w:right="-307"/>
              <w:rPr>
                <w:rFonts w:ascii="Century Gothic" w:hAnsi="Century Gothic" w:cs="Arial"/>
                <w:color w:val="000000" w:themeColor="text1"/>
                <w:sz w:val="23"/>
                <w:szCs w:val="23"/>
              </w:rPr>
            </w:pPr>
          </w:p>
        </w:tc>
        <w:tc>
          <w:tcPr>
            <w:tcW w:w="1275" w:type="dxa"/>
          </w:tcPr>
          <w:p w14:paraId="357104D1" w14:textId="77777777" w:rsidR="006B32F8" w:rsidRPr="00436A33" w:rsidRDefault="006B32F8" w:rsidP="006B32F8">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6B32F8" w:rsidRPr="00436A33" w:rsidRDefault="006B32F8" w:rsidP="006B32F8">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660F2480" w14:textId="15D39E00" w:rsidR="006B32F8" w:rsidRPr="00436A33" w:rsidRDefault="006B32F8" w:rsidP="006B32F8">
            <w:pPr>
              <w:ind w:right="-307"/>
              <w:rPr>
                <w:rFonts w:ascii="Century Gothic" w:hAnsi="Century Gothic" w:cs="Arial"/>
                <w:color w:val="000000" w:themeColor="text1"/>
                <w:sz w:val="23"/>
                <w:szCs w:val="23"/>
              </w:rPr>
            </w:pPr>
          </w:p>
        </w:tc>
      </w:tr>
      <w:tr w:rsidR="006B32F8" w:rsidRPr="00436A33" w14:paraId="414E038D" w14:textId="77777777" w:rsidTr="006B32F8">
        <w:trPr>
          <w:trHeight w:val="211"/>
        </w:trPr>
        <w:tc>
          <w:tcPr>
            <w:tcW w:w="12473" w:type="dxa"/>
            <w:gridSpan w:val="8"/>
            <w:tcBorders>
              <w:right w:val="single" w:sz="4" w:space="0" w:color="auto"/>
            </w:tcBorders>
            <w:shd w:val="clear" w:color="auto" w:fill="F4B083" w:themeFill="accent2" w:themeFillTint="99"/>
          </w:tcPr>
          <w:p w14:paraId="474A5FB3" w14:textId="3915AAEA"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1D7C36C6" w14:textId="77777777" w:rsidR="006B32F8" w:rsidRPr="00436A33" w:rsidRDefault="006B32F8" w:rsidP="006B32F8">
            <w:pPr>
              <w:ind w:right="-307"/>
              <w:rPr>
                <w:rFonts w:ascii="Century Gothic" w:hAnsi="Century Gothic" w:cs="Arial"/>
                <w:color w:val="000000" w:themeColor="text1"/>
                <w:sz w:val="23"/>
                <w:szCs w:val="23"/>
              </w:rPr>
            </w:pPr>
          </w:p>
        </w:tc>
      </w:tr>
      <w:tr w:rsidR="006B32F8" w:rsidRPr="00436A33" w14:paraId="0FB2133F" w14:textId="77777777" w:rsidTr="006B32F8">
        <w:trPr>
          <w:trHeight w:val="447"/>
        </w:trPr>
        <w:tc>
          <w:tcPr>
            <w:tcW w:w="4110" w:type="dxa"/>
          </w:tcPr>
          <w:p w14:paraId="1F8DA850"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7B036E66"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0.10</w:t>
            </w:r>
          </w:p>
        </w:tc>
        <w:tc>
          <w:tcPr>
            <w:tcW w:w="1064" w:type="dxa"/>
            <w:tcBorders>
              <w:right w:val="nil"/>
            </w:tcBorders>
          </w:tcPr>
          <w:p w14:paraId="6C6A649F" w14:textId="1EADEBC4"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0.15</w:t>
            </w:r>
          </w:p>
        </w:tc>
        <w:tc>
          <w:tcPr>
            <w:tcW w:w="562" w:type="dxa"/>
            <w:tcBorders>
              <w:top w:val="single" w:sz="4" w:space="0" w:color="auto"/>
              <w:left w:val="nil"/>
              <w:bottom w:val="single" w:sz="4" w:space="0" w:color="auto"/>
              <w:right w:val="single" w:sz="4" w:space="0" w:color="auto"/>
            </w:tcBorders>
          </w:tcPr>
          <w:p w14:paraId="2F56ABE8" w14:textId="7D9CB137" w:rsidR="006B32F8" w:rsidRPr="00436A33" w:rsidRDefault="006B32F8" w:rsidP="006B32F8">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58B199CF"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35A5C776"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33E1D295"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79587A5D" w14:textId="64E33C49"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tcBorders>
              <w:top w:val="nil"/>
              <w:left w:val="single" w:sz="4" w:space="0" w:color="auto"/>
              <w:bottom w:val="nil"/>
              <w:right w:val="nil"/>
            </w:tcBorders>
          </w:tcPr>
          <w:p w14:paraId="525B32A0" w14:textId="68EFB742" w:rsidR="006B32F8" w:rsidRPr="00436A33" w:rsidRDefault="006B32F8" w:rsidP="006B32F8">
            <w:pPr>
              <w:ind w:right="-307"/>
              <w:rPr>
                <w:rFonts w:ascii="Century Gothic" w:hAnsi="Century Gothic" w:cs="Arial"/>
                <w:color w:val="000000" w:themeColor="text1"/>
                <w:sz w:val="23"/>
                <w:szCs w:val="23"/>
              </w:rPr>
            </w:pPr>
          </w:p>
        </w:tc>
      </w:tr>
      <w:tr w:rsidR="006B32F8" w:rsidRPr="00436A33" w14:paraId="2EAD5D64" w14:textId="77777777" w:rsidTr="006B32F8">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6B32F8" w:rsidRPr="00436A33" w:rsidRDefault="006B32F8" w:rsidP="006B32F8">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6B32F8" w:rsidRDefault="006B32F8" w:rsidP="006B32F8">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6B32F8" w:rsidRPr="00A36FC6" w:rsidRDefault="006B32F8" w:rsidP="006B32F8">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6B32F8" w:rsidRDefault="006B32F8" w:rsidP="006B32F8">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6B32F8" w:rsidRPr="00436A33" w:rsidRDefault="006B32F8" w:rsidP="006B32F8">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6B32F8" w:rsidRPr="00436A33" w:rsidRDefault="006B32F8" w:rsidP="006B32F8">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6B32F8" w:rsidRDefault="006B32F8" w:rsidP="006B32F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A21779F" w14:textId="77777777" w:rsidR="006B32F8" w:rsidRDefault="006B32F8" w:rsidP="006B32F8">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2E2BCC41" w:rsidR="006B32F8" w:rsidRPr="007F19C4" w:rsidRDefault="006B32F8" w:rsidP="006B32F8">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6B32F8" w:rsidRDefault="006B32F8" w:rsidP="006B32F8">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6B32F8" w:rsidRPr="00436A33" w:rsidRDefault="006B32F8" w:rsidP="006B32F8">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6B32F8" w:rsidRDefault="006B32F8" w:rsidP="006B32F8">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6B32F8" w:rsidRDefault="006B32F8" w:rsidP="006B32F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6B32F8" w:rsidRPr="00436A33" w:rsidRDefault="006B32F8" w:rsidP="006B32F8">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01D39FFD" w14:textId="77777777" w:rsidR="006B32F8" w:rsidRPr="00436A33" w:rsidRDefault="006B32F8" w:rsidP="006B32F8">
            <w:pPr>
              <w:ind w:right="-307"/>
              <w:rPr>
                <w:rFonts w:ascii="Century Gothic" w:hAnsi="Century Gothic" w:cs="Arial"/>
                <w:color w:val="000000" w:themeColor="text1"/>
                <w:sz w:val="23"/>
                <w:szCs w:val="23"/>
              </w:rPr>
            </w:pPr>
          </w:p>
        </w:tc>
      </w:tr>
      <w:tr w:rsidR="006B32F8" w:rsidRPr="00436A33" w14:paraId="185A6728" w14:textId="77777777" w:rsidTr="006B32F8">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6B32F8" w:rsidRPr="00436A33" w:rsidRDefault="006B32F8" w:rsidP="006B32F8">
            <w:pPr>
              <w:ind w:right="-307"/>
              <w:rPr>
                <w:rFonts w:ascii="Century Gothic" w:hAnsi="Century Gothic" w:cs="Arial"/>
                <w:b/>
                <w:bCs/>
                <w:color w:val="000000" w:themeColor="text1"/>
                <w:sz w:val="23"/>
                <w:szCs w:val="23"/>
              </w:rPr>
            </w:pPr>
          </w:p>
        </w:tc>
        <w:tc>
          <w:tcPr>
            <w:tcW w:w="2336" w:type="dxa"/>
            <w:tcBorders>
              <w:top w:val="nil"/>
              <w:left w:val="nil"/>
              <w:bottom w:val="nil"/>
              <w:right w:val="nil"/>
            </w:tcBorders>
            <w:shd w:val="clear" w:color="auto" w:fill="auto"/>
          </w:tcPr>
          <w:p w14:paraId="4C19E45B" w14:textId="77777777" w:rsidR="006B32F8" w:rsidRPr="00436A33" w:rsidRDefault="006B32F8" w:rsidP="006B32F8">
            <w:pPr>
              <w:ind w:right="-307"/>
              <w:rPr>
                <w:rFonts w:ascii="Century Gothic" w:hAnsi="Century Gothic" w:cs="Arial"/>
                <w:color w:val="000000" w:themeColor="text1"/>
                <w:sz w:val="23"/>
                <w:szCs w:val="23"/>
              </w:rPr>
            </w:pPr>
          </w:p>
        </w:tc>
      </w:tr>
      <w:tr w:rsidR="006B32F8" w:rsidRPr="00436A33" w14:paraId="368F2ED7" w14:textId="77777777" w:rsidTr="006B32F8">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2C78EFAB" w14:textId="64AF979B" w:rsidR="006B32F8" w:rsidRPr="00436A33" w:rsidRDefault="006B32F8" w:rsidP="006B32F8">
            <w:pPr>
              <w:ind w:right="-307"/>
              <w:rPr>
                <w:rFonts w:ascii="Century Gothic" w:hAnsi="Century Gothic" w:cs="Arial"/>
                <w:color w:val="000000" w:themeColor="text1"/>
                <w:sz w:val="23"/>
                <w:szCs w:val="23"/>
              </w:rPr>
            </w:pPr>
          </w:p>
        </w:tc>
      </w:tr>
      <w:tr w:rsidR="006B32F8" w:rsidRPr="00436A33" w14:paraId="26CFBE9B" w14:textId="77777777" w:rsidTr="006B32F8">
        <w:trPr>
          <w:trHeight w:val="434"/>
        </w:trPr>
        <w:tc>
          <w:tcPr>
            <w:tcW w:w="4110" w:type="dxa"/>
            <w:tcBorders>
              <w:top w:val="nil"/>
            </w:tcBorders>
          </w:tcPr>
          <w:p w14:paraId="2EDD12F1"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2BE1D587" w:rsidR="006B32F8" w:rsidRPr="00A36FC6" w:rsidRDefault="006B32F8" w:rsidP="006B32F8">
            <w:pPr>
              <w:ind w:right="-307"/>
              <w:rPr>
                <w:rFonts w:ascii="Century Gothic" w:hAnsi="Century Gothic"/>
                <w:sz w:val="23"/>
                <w:szCs w:val="23"/>
              </w:rPr>
            </w:pPr>
            <w:r>
              <w:rPr>
                <w:rFonts w:ascii="Century Gothic" w:hAnsi="Century Gothic"/>
                <w:sz w:val="23"/>
                <w:szCs w:val="23"/>
              </w:rPr>
              <w:t>-0.68</w:t>
            </w:r>
          </w:p>
        </w:tc>
        <w:tc>
          <w:tcPr>
            <w:tcW w:w="1064" w:type="dxa"/>
            <w:tcBorders>
              <w:top w:val="nil"/>
              <w:right w:val="nil"/>
            </w:tcBorders>
          </w:tcPr>
          <w:p w14:paraId="3D4FB4BA" w14:textId="0CAC5D0F"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0.23</w:t>
            </w:r>
          </w:p>
        </w:tc>
        <w:tc>
          <w:tcPr>
            <w:tcW w:w="562" w:type="dxa"/>
            <w:tcBorders>
              <w:top w:val="single" w:sz="4" w:space="0" w:color="auto"/>
              <w:left w:val="nil"/>
              <w:bottom w:val="single" w:sz="4" w:space="0" w:color="auto"/>
              <w:right w:val="single" w:sz="4" w:space="0" w:color="auto"/>
            </w:tcBorders>
          </w:tcPr>
          <w:p w14:paraId="35D520DB" w14:textId="77777777" w:rsidR="006B32F8" w:rsidRPr="00436A33" w:rsidRDefault="006B32F8" w:rsidP="006B32F8">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6A00F21A"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2.51</w:t>
            </w:r>
          </w:p>
        </w:tc>
        <w:tc>
          <w:tcPr>
            <w:tcW w:w="1417" w:type="dxa"/>
            <w:tcBorders>
              <w:top w:val="nil"/>
            </w:tcBorders>
          </w:tcPr>
          <w:p w14:paraId="3FDD3049" w14:textId="611112EB"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6CC8EF52"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tcPr>
          <w:p w14:paraId="5DFF50E8" w14:textId="77777777" w:rsidR="006B32F8" w:rsidRPr="00436A33" w:rsidRDefault="006B32F8" w:rsidP="006B32F8">
            <w:pPr>
              <w:ind w:right="-307"/>
              <w:rPr>
                <w:rFonts w:ascii="Century Gothic" w:hAnsi="Century Gothic" w:cs="Arial"/>
                <w:color w:val="000000" w:themeColor="text1"/>
                <w:sz w:val="23"/>
                <w:szCs w:val="23"/>
              </w:rPr>
            </w:pPr>
          </w:p>
        </w:tc>
      </w:tr>
      <w:tr w:rsidR="006B32F8" w:rsidRPr="00436A33" w14:paraId="4C7089C6" w14:textId="77777777" w:rsidTr="006B32F8">
        <w:trPr>
          <w:trHeight w:val="434"/>
        </w:trPr>
        <w:tc>
          <w:tcPr>
            <w:tcW w:w="4110" w:type="dxa"/>
            <w:tcBorders>
              <w:top w:val="nil"/>
            </w:tcBorders>
          </w:tcPr>
          <w:p w14:paraId="6D064317"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1FE14E83" w:rsidR="006B32F8" w:rsidRPr="00A36FC6" w:rsidRDefault="006B32F8" w:rsidP="006B32F8">
            <w:pPr>
              <w:ind w:right="-307"/>
              <w:rPr>
                <w:rFonts w:ascii="Century Gothic" w:hAnsi="Century Gothic"/>
                <w:sz w:val="23"/>
                <w:szCs w:val="23"/>
              </w:rPr>
            </w:pPr>
            <w:r>
              <w:rPr>
                <w:rFonts w:ascii="Century Gothic" w:hAnsi="Century Gothic"/>
                <w:sz w:val="23"/>
                <w:szCs w:val="23"/>
              </w:rPr>
              <w:t>0.42</w:t>
            </w:r>
          </w:p>
        </w:tc>
        <w:tc>
          <w:tcPr>
            <w:tcW w:w="1064" w:type="dxa"/>
            <w:tcBorders>
              <w:top w:val="nil"/>
              <w:right w:val="nil"/>
            </w:tcBorders>
          </w:tcPr>
          <w:p w14:paraId="52355CD9" w14:textId="38867AEE"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1.91</w:t>
            </w:r>
          </w:p>
        </w:tc>
        <w:tc>
          <w:tcPr>
            <w:tcW w:w="562" w:type="dxa"/>
            <w:tcBorders>
              <w:top w:val="single" w:sz="4" w:space="0" w:color="auto"/>
              <w:left w:val="nil"/>
              <w:bottom w:val="single" w:sz="4" w:space="0" w:color="auto"/>
              <w:right w:val="single" w:sz="4" w:space="0" w:color="auto"/>
            </w:tcBorders>
          </w:tcPr>
          <w:p w14:paraId="6437C62C" w14:textId="77777777" w:rsidR="006B32F8" w:rsidRPr="00436A33" w:rsidRDefault="006B32F8" w:rsidP="006B32F8">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1D3F65C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3.16</w:t>
            </w:r>
          </w:p>
        </w:tc>
        <w:tc>
          <w:tcPr>
            <w:tcW w:w="1417" w:type="dxa"/>
            <w:tcBorders>
              <w:top w:val="nil"/>
            </w:tcBorders>
          </w:tcPr>
          <w:p w14:paraId="7016D87A" w14:textId="2CB88F8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52C6F1AE"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tcPr>
          <w:p w14:paraId="12C937DB" w14:textId="77777777" w:rsidR="006B32F8" w:rsidRPr="00436A33" w:rsidRDefault="006B32F8" w:rsidP="006B32F8">
            <w:pPr>
              <w:ind w:right="-307"/>
              <w:rPr>
                <w:rFonts w:ascii="Century Gothic" w:hAnsi="Century Gothic" w:cs="Arial"/>
                <w:color w:val="000000" w:themeColor="text1"/>
                <w:sz w:val="23"/>
                <w:szCs w:val="23"/>
              </w:rPr>
            </w:pPr>
          </w:p>
        </w:tc>
      </w:tr>
      <w:tr w:rsidR="006B32F8" w:rsidRPr="00436A33" w14:paraId="40E59944" w14:textId="77777777" w:rsidTr="006B32F8">
        <w:trPr>
          <w:trHeight w:val="434"/>
        </w:trPr>
        <w:tc>
          <w:tcPr>
            <w:tcW w:w="4110" w:type="dxa"/>
            <w:tcBorders>
              <w:top w:val="nil"/>
            </w:tcBorders>
          </w:tcPr>
          <w:p w14:paraId="577119BE"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4599304A"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-0.72</w:t>
            </w:r>
          </w:p>
        </w:tc>
        <w:tc>
          <w:tcPr>
            <w:tcW w:w="1064" w:type="dxa"/>
            <w:tcBorders>
              <w:top w:val="nil"/>
              <w:right w:val="nil"/>
            </w:tcBorders>
          </w:tcPr>
          <w:p w14:paraId="1476EB33" w14:textId="795F2C15"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5.52</w:t>
            </w:r>
          </w:p>
        </w:tc>
        <w:tc>
          <w:tcPr>
            <w:tcW w:w="562" w:type="dxa"/>
            <w:tcBorders>
              <w:top w:val="single" w:sz="4" w:space="0" w:color="auto"/>
              <w:left w:val="nil"/>
              <w:bottom w:val="single" w:sz="4" w:space="0" w:color="auto"/>
              <w:right w:val="single" w:sz="4" w:space="0" w:color="auto"/>
            </w:tcBorders>
          </w:tcPr>
          <w:p w14:paraId="61BE4682" w14:textId="77777777" w:rsidR="006B32F8" w:rsidRPr="00436A33" w:rsidRDefault="006B32F8" w:rsidP="006B32F8">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61479794"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nil"/>
            </w:tcBorders>
          </w:tcPr>
          <w:p w14:paraId="2B91AE2E" w14:textId="25D01DA8"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359EA854"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336" w:type="dxa"/>
            <w:tcBorders>
              <w:top w:val="nil"/>
              <w:left w:val="single" w:sz="4" w:space="0" w:color="auto"/>
              <w:bottom w:val="nil"/>
              <w:right w:val="nil"/>
            </w:tcBorders>
          </w:tcPr>
          <w:p w14:paraId="65B3E1AD" w14:textId="3018E174" w:rsidR="006B32F8" w:rsidRPr="00436A33" w:rsidRDefault="006B32F8" w:rsidP="006B32F8">
            <w:pPr>
              <w:ind w:right="-307"/>
              <w:rPr>
                <w:rFonts w:ascii="Century Gothic" w:hAnsi="Century Gothic" w:cs="Arial"/>
                <w:color w:val="000000" w:themeColor="text1"/>
                <w:sz w:val="23"/>
                <w:szCs w:val="23"/>
              </w:rPr>
            </w:pPr>
          </w:p>
        </w:tc>
      </w:tr>
      <w:tr w:rsidR="006B32F8" w:rsidRPr="00436A33" w14:paraId="710D5FA9" w14:textId="77777777" w:rsidTr="006B32F8">
        <w:trPr>
          <w:trHeight w:val="447"/>
        </w:trPr>
        <w:tc>
          <w:tcPr>
            <w:tcW w:w="4110" w:type="dxa"/>
            <w:tcBorders>
              <w:bottom w:val="single" w:sz="4" w:space="0" w:color="auto"/>
            </w:tcBorders>
          </w:tcPr>
          <w:p w14:paraId="4335A35D" w14:textId="77777777" w:rsidR="006B32F8"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568E4ACC" w:rsidR="006B32F8" w:rsidRPr="00A36FC6"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-0.29</w:t>
            </w:r>
          </w:p>
        </w:tc>
        <w:tc>
          <w:tcPr>
            <w:tcW w:w="1064" w:type="dxa"/>
            <w:tcBorders>
              <w:bottom w:val="single" w:sz="4" w:space="0" w:color="auto"/>
              <w:right w:val="nil"/>
            </w:tcBorders>
          </w:tcPr>
          <w:p w14:paraId="36A2EBA8" w14:textId="1DDDAB23"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-2.60</w:t>
            </w:r>
          </w:p>
        </w:tc>
        <w:tc>
          <w:tcPr>
            <w:tcW w:w="562" w:type="dxa"/>
            <w:tcBorders>
              <w:top w:val="single" w:sz="4" w:space="0" w:color="auto"/>
              <w:left w:val="nil"/>
              <w:bottom w:val="single" w:sz="4" w:space="0" w:color="auto"/>
              <w:right w:val="single" w:sz="4" w:space="0" w:color="auto"/>
            </w:tcBorders>
          </w:tcPr>
          <w:p w14:paraId="369E7C68" w14:textId="77777777" w:rsidR="006B32F8" w:rsidRPr="00436A33" w:rsidRDefault="006B32F8" w:rsidP="006B32F8">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2957E499"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5.07</w:t>
            </w:r>
          </w:p>
        </w:tc>
        <w:tc>
          <w:tcPr>
            <w:tcW w:w="1417" w:type="dxa"/>
            <w:tcBorders>
              <w:bottom w:val="single" w:sz="4" w:space="0" w:color="auto"/>
            </w:tcBorders>
          </w:tcPr>
          <w:p w14:paraId="1F0410EB"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6B32F8" w:rsidRPr="00436A33" w:rsidRDefault="006B32F8" w:rsidP="006B32F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371FA7E8" w:rsidR="006B32F8" w:rsidRPr="00436A33" w:rsidRDefault="006B32F8" w:rsidP="006B32F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18362A9C" w14:textId="72450A79" w:rsidR="006B32F8" w:rsidRPr="00436A33" w:rsidRDefault="006B32F8" w:rsidP="006B32F8">
            <w:pPr>
              <w:ind w:right="-307"/>
              <w:rPr>
                <w:rFonts w:ascii="Century Gothic" w:hAnsi="Century Gothic" w:cs="Arial"/>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3D43F7C4" w:rsidR="00011130" w:rsidRPr="00865EA7" w:rsidRDefault="001128D1" w:rsidP="00780950">
      <w:pPr>
        <w:ind w:right="-1"/>
        <w:jc w:val="both"/>
        <w:rPr>
          <w:rFonts w:ascii="Century Gothic" w:hAnsi="Century Gothic" w:cs="Arial"/>
          <w:i/>
          <w:color w:val="FF0000"/>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011130" w:rsidRPr="00865EA7">
        <w:rPr>
          <w:rFonts w:ascii="Century Gothic" w:hAnsi="Century Gothic" w:cs="Arial"/>
          <w:i/>
          <w:color w:val="FF0000"/>
          <w:sz w:val="14"/>
          <w:szCs w:val="14"/>
        </w:rPr>
        <w:t xml:space="preserve"> </w:t>
      </w:r>
      <w:r w:rsidR="00886562" w:rsidRPr="005C3AE6">
        <w:rPr>
          <w:rFonts w:ascii="Century Gothic" w:hAnsi="Century Gothic" w:cs="Arial"/>
          <w:i/>
          <w:sz w:val="14"/>
          <w:szCs w:val="14"/>
        </w:rPr>
        <w:t xml:space="preserve">7. Data for modernisation fund used (%, 2019-20) and </w:t>
      </w:r>
      <w:proofErr w:type="gramStart"/>
      <w:r w:rsidR="00886562" w:rsidRPr="005C3AE6">
        <w:rPr>
          <w:rFonts w:ascii="Century Gothic" w:hAnsi="Century Gothic" w:cs="Arial"/>
          <w:i/>
          <w:sz w:val="14"/>
          <w:szCs w:val="14"/>
        </w:rPr>
        <w:t>Spend</w:t>
      </w:r>
      <w:proofErr w:type="gramEnd"/>
      <w:r w:rsidR="00886562" w:rsidRPr="005C3AE6">
        <w:rPr>
          <w:rFonts w:ascii="Century Gothic" w:hAnsi="Century Gothic" w:cs="Arial"/>
          <w:i/>
          <w:sz w:val="14"/>
          <w:szCs w:val="14"/>
        </w:rPr>
        <w:t xml:space="preserve">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4CD2A6D1"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5A59EE">
        <w:rPr>
          <w:rFonts w:ascii="Century Gothic" w:hAnsi="Century Gothic" w:cs="Arial"/>
          <w:b/>
          <w:color w:val="FFFFFF" w:themeColor="background1"/>
          <w:sz w:val="28"/>
          <w:szCs w:val="28"/>
        </w:rPr>
        <w:t>8</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2A418C" w:rsidRPr="008B345E">
        <w:rPr>
          <w:rFonts w:ascii="Century Gothic" w:hAnsi="Century Gothic" w:cs="Arial"/>
          <w:b/>
          <w:color w:val="FFFFFF" w:themeColor="background1"/>
          <w:sz w:val="28"/>
          <w:szCs w:val="28"/>
        </w:rPr>
        <w:t>4.7</w:t>
      </w:r>
      <w:r w:rsidR="005A59EE">
        <w:rPr>
          <w:rFonts w:ascii="Century Gothic" w:hAnsi="Century Gothic" w:cs="Arial"/>
          <w:b/>
          <w:color w:val="FFFFFF" w:themeColor="background1"/>
          <w:sz w:val="28"/>
          <w:szCs w:val="28"/>
        </w:rPr>
        <w:t>8</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23E29396" w14:textId="77777777" w:rsidR="007F19C4"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306B6A87" w:rsidR="00865EA7" w:rsidRPr="00A044C4" w:rsidRDefault="007F19C4"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FD737A1" w14:textId="77777777" w:rsidR="007F19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E7DD17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125386" w:rsidRDefault="00865EA7" w:rsidP="00F051CA">
            <w:pPr>
              <w:rPr>
                <w:rFonts w:ascii="Century Gothic" w:hAnsi="Century Gothic" w:cs="Arial"/>
                <w:color w:val="000000" w:themeColor="text1"/>
                <w:sz w:val="23"/>
                <w:szCs w:val="23"/>
              </w:rPr>
            </w:pPr>
          </w:p>
        </w:tc>
      </w:tr>
      <w:tr w:rsidR="00CB2EA3" w:rsidRPr="00125386" w14:paraId="791F8E8D" w14:textId="77777777" w:rsidTr="000F6133">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3875DF6A" w:rsidR="00CB2EA3" w:rsidRPr="00A36FC6" w:rsidRDefault="005A59E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41,409</w:t>
            </w:r>
          </w:p>
        </w:tc>
        <w:tc>
          <w:tcPr>
            <w:tcW w:w="992" w:type="dxa"/>
            <w:tcBorders>
              <w:right w:val="nil"/>
            </w:tcBorders>
          </w:tcPr>
          <w:p w14:paraId="391C0A7A" w14:textId="11535BA1"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19,075</w:t>
            </w:r>
          </w:p>
        </w:tc>
        <w:tc>
          <w:tcPr>
            <w:tcW w:w="567" w:type="dxa"/>
            <w:tcBorders>
              <w:top w:val="single" w:sz="4" w:space="0" w:color="auto"/>
              <w:left w:val="nil"/>
              <w:bottom w:val="single" w:sz="4" w:space="0" w:color="auto"/>
              <w:right w:val="single" w:sz="4" w:space="0" w:color="auto"/>
            </w:tcBorders>
          </w:tcPr>
          <w:p w14:paraId="39C654F3" w14:textId="372AAF89" w:rsidR="00CB2EA3" w:rsidRPr="00125386" w:rsidRDefault="00E418D4" w:rsidP="00F051CA">
            <w:pPr>
              <w:rPr>
                <w:rFonts w:ascii="Century Gothic" w:hAnsi="Century Gothic" w:cs="Arial"/>
                <w:color w:val="000000" w:themeColor="text1"/>
                <w:sz w:val="23"/>
                <w:szCs w:val="23"/>
              </w:rPr>
            </w:pPr>
            <w:r>
              <w:rPr>
                <w:noProof/>
              </w:rPr>
              <w:drawing>
                <wp:anchor distT="0" distB="0" distL="114300" distR="114300" simplePos="0" relativeHeight="252355584" behindDoc="0" locked="0" layoutInCell="1" allowOverlap="1" wp14:anchorId="7B9CDBE1" wp14:editId="2A3D0291">
                  <wp:simplePos x="0" y="0"/>
                  <wp:positionH relativeFrom="column">
                    <wp:posOffset>94797</wp:posOffset>
                  </wp:positionH>
                  <wp:positionV relativeFrom="paragraph">
                    <wp:posOffset>44450</wp:posOffset>
                  </wp:positionV>
                  <wp:extent cx="111125" cy="111125"/>
                  <wp:effectExtent l="0" t="0" r="889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36952AC2"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1.14</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39A9E9CD"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00E968B8"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4AE9744D"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1409B9B4" w14:textId="77777777" w:rsidTr="000F6133">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7103C922" w:rsidR="00CB2EA3" w:rsidRPr="00A36FC6" w:rsidRDefault="005A59EE"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992" w:type="dxa"/>
            <w:tcBorders>
              <w:right w:val="nil"/>
            </w:tcBorders>
          </w:tcPr>
          <w:p w14:paraId="694296B8" w14:textId="11CAACC1"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567" w:type="dxa"/>
            <w:tcBorders>
              <w:top w:val="single" w:sz="4" w:space="0" w:color="auto"/>
              <w:left w:val="nil"/>
              <w:bottom w:val="single" w:sz="4" w:space="0" w:color="auto"/>
              <w:right w:val="single" w:sz="4" w:space="0" w:color="auto"/>
            </w:tcBorders>
          </w:tcPr>
          <w:p w14:paraId="3EF0ADE9" w14:textId="5EE7F902" w:rsidR="00CB2EA3" w:rsidRPr="00125386" w:rsidRDefault="007F19C4" w:rsidP="00F051CA">
            <w:pPr>
              <w:rPr>
                <w:rFonts w:ascii="Century Gothic" w:hAnsi="Century Gothic" w:cs="Arial"/>
                <w:color w:val="000000" w:themeColor="text1"/>
                <w:sz w:val="23"/>
                <w:szCs w:val="23"/>
              </w:rPr>
            </w:pPr>
            <w:r>
              <w:rPr>
                <w:noProof/>
              </w:rPr>
              <w:drawing>
                <wp:anchor distT="0" distB="0" distL="114300" distR="114300" simplePos="0" relativeHeight="252281856" behindDoc="0" locked="0" layoutInCell="1" allowOverlap="1" wp14:anchorId="0448981F" wp14:editId="20A00141">
                  <wp:simplePos x="0" y="0"/>
                  <wp:positionH relativeFrom="column">
                    <wp:align>right</wp:align>
                  </wp:positionH>
                  <wp:positionV relativeFrom="paragraph">
                    <wp:posOffset>39370</wp:posOffset>
                  </wp:positionV>
                  <wp:extent cx="122400" cy="1224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3E4CC9FD"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6.02</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22EDB8A4" w:rsidR="00CB2EA3" w:rsidRPr="000E1478"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285D0807"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20C877CC" w14:textId="77777777" w:rsidTr="000F6133">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CB2EA3" w:rsidRPr="00125386" w:rsidRDefault="00CB2EA3" w:rsidP="00F051CA">
            <w:pPr>
              <w:rPr>
                <w:rFonts w:ascii="Century Gothic" w:hAnsi="Century Gothic" w:cs="Arial"/>
                <w:color w:val="000000" w:themeColor="text1"/>
                <w:sz w:val="23"/>
                <w:szCs w:val="23"/>
              </w:rPr>
            </w:pPr>
          </w:p>
        </w:tc>
      </w:tr>
      <w:tr w:rsidR="00780950"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780950" w:rsidRPr="00125386" w:rsidRDefault="00780950" w:rsidP="00F051CA">
            <w:pPr>
              <w:rPr>
                <w:rFonts w:ascii="Century Gothic" w:hAnsi="Century Gothic" w:cs="Arial"/>
                <w:color w:val="000000" w:themeColor="text1"/>
                <w:sz w:val="23"/>
                <w:szCs w:val="23"/>
              </w:rPr>
            </w:pPr>
          </w:p>
        </w:tc>
      </w:tr>
      <w:tr w:rsidR="00B76322" w:rsidRPr="00125386" w14:paraId="610DA4A9" w14:textId="77777777" w:rsidTr="003B2102">
        <w:tc>
          <w:tcPr>
            <w:tcW w:w="4111" w:type="dxa"/>
            <w:shd w:val="clear" w:color="auto" w:fill="DEEAF6" w:themeFill="accent1" w:themeFillTint="33"/>
          </w:tcPr>
          <w:p w14:paraId="7EAB283E" w14:textId="77777777" w:rsidR="00B76322"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6D659132"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35.0</w:t>
            </w:r>
          </w:p>
        </w:tc>
        <w:tc>
          <w:tcPr>
            <w:tcW w:w="992" w:type="dxa"/>
            <w:tcBorders>
              <w:right w:val="nil"/>
            </w:tcBorders>
            <w:shd w:val="clear" w:color="auto" w:fill="DEEAF6" w:themeFill="accent1" w:themeFillTint="33"/>
          </w:tcPr>
          <w:p w14:paraId="66CCFF9D" w14:textId="3725931D"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583456D" w14:textId="6401809B" w:rsidR="00B76322" w:rsidRPr="00125386" w:rsidRDefault="00B76322" w:rsidP="00F051CA">
            <w:pPr>
              <w:rPr>
                <w:rFonts w:ascii="Century Gothic" w:hAnsi="Century Gothic" w:cs="Arial"/>
                <w:color w:val="000000" w:themeColor="text1"/>
                <w:sz w:val="23"/>
                <w:szCs w:val="23"/>
              </w:rPr>
            </w:pPr>
            <w:r>
              <w:rPr>
                <w:noProof/>
              </w:rPr>
              <w:drawing>
                <wp:anchor distT="0" distB="0" distL="114300" distR="114300" simplePos="0" relativeHeight="252420096" behindDoc="0" locked="0" layoutInCell="1" allowOverlap="1" wp14:anchorId="28AFAD8D" wp14:editId="0131F883">
                  <wp:simplePos x="0" y="0"/>
                  <wp:positionH relativeFrom="column">
                    <wp:align>right</wp:align>
                  </wp:positionH>
                  <wp:positionV relativeFrom="paragraph">
                    <wp:posOffset>39370</wp:posOffset>
                  </wp:positionV>
                  <wp:extent cx="111600" cy="11160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1771D46" w14:textId="6B992144"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5.65</w:t>
            </w:r>
          </w:p>
        </w:tc>
        <w:tc>
          <w:tcPr>
            <w:tcW w:w="1417" w:type="dxa"/>
            <w:shd w:val="clear" w:color="auto" w:fill="DEEAF6" w:themeFill="accent1" w:themeFillTint="33"/>
          </w:tcPr>
          <w:p w14:paraId="31AAEE35"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DEEAF6" w:themeFill="accent1" w:themeFillTint="33"/>
          </w:tcPr>
          <w:p w14:paraId="058130B0"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DEEAF6" w:themeFill="accent1" w:themeFillTint="33"/>
          </w:tcPr>
          <w:p w14:paraId="483583B6" w14:textId="6C9E0BE3"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val="restart"/>
            <w:tcBorders>
              <w:top w:val="nil"/>
              <w:left w:val="single" w:sz="4" w:space="0" w:color="auto"/>
              <w:right w:val="nil"/>
            </w:tcBorders>
            <w:shd w:val="clear" w:color="auto" w:fill="DEEAF6" w:themeFill="accent1" w:themeFillTint="33"/>
          </w:tcPr>
          <w:p w14:paraId="480ACAAA" w14:textId="05859C7F" w:rsidR="00B76322" w:rsidRPr="009A42BF" w:rsidRDefault="00B76322" w:rsidP="009A42BF">
            <w:pPr>
              <w:rPr>
                <w:rFonts w:ascii="Century Gothic" w:hAnsi="Century Gothic" w:cs="Arial"/>
                <w:i/>
                <w:iCs/>
                <w:color w:val="000000" w:themeColor="text1"/>
                <w:sz w:val="18"/>
                <w:szCs w:val="18"/>
              </w:rPr>
            </w:pPr>
            <w:r w:rsidRPr="009A42BF">
              <w:rPr>
                <w:rFonts w:ascii="Century Gothic" w:hAnsi="Century Gothic" w:cs="Arial"/>
                <w:i/>
                <w:iCs/>
                <w:color w:val="000000" w:themeColor="text1"/>
                <w:sz w:val="18"/>
                <w:szCs w:val="18"/>
              </w:rPr>
              <w:t>Nearly 7</w:t>
            </w:r>
            <w:r>
              <w:rPr>
                <w:rFonts w:ascii="Century Gothic" w:hAnsi="Century Gothic" w:cs="Arial"/>
                <w:i/>
                <w:iCs/>
                <w:color w:val="000000" w:themeColor="text1"/>
                <w:sz w:val="18"/>
                <w:szCs w:val="18"/>
              </w:rPr>
              <w:t>2</w:t>
            </w:r>
            <w:r w:rsidRPr="009A42BF">
              <w:rPr>
                <w:rFonts w:ascii="Century Gothic" w:hAnsi="Century Gothic" w:cs="Arial"/>
                <w:i/>
                <w:iCs/>
                <w:color w:val="000000" w:themeColor="text1"/>
                <w:sz w:val="18"/>
                <w:szCs w:val="18"/>
              </w:rPr>
              <w:t xml:space="preserve">% of </w:t>
            </w:r>
            <w:r>
              <w:rPr>
                <w:rFonts w:ascii="Century Gothic" w:hAnsi="Century Gothic" w:cs="Arial"/>
                <w:i/>
                <w:iCs/>
                <w:color w:val="000000" w:themeColor="text1"/>
                <w:sz w:val="18"/>
                <w:szCs w:val="18"/>
              </w:rPr>
              <w:t>medical</w:t>
            </w:r>
            <w:r w:rsidRPr="009A42BF">
              <w:rPr>
                <w:rFonts w:ascii="Century Gothic" w:hAnsi="Century Gothic" w:cs="Arial"/>
                <w:i/>
                <w:iCs/>
                <w:color w:val="000000" w:themeColor="text1"/>
                <w:sz w:val="18"/>
                <w:szCs w:val="18"/>
              </w:rPr>
              <w:t xml:space="preserve"> staff</w:t>
            </w:r>
            <w:r>
              <w:rPr>
                <w:rFonts w:ascii="Century Gothic" w:hAnsi="Century Gothic" w:cs="Arial"/>
                <w:i/>
                <w:iCs/>
                <w:color w:val="000000" w:themeColor="text1"/>
                <w:sz w:val="18"/>
                <w:szCs w:val="18"/>
              </w:rPr>
              <w:t xml:space="preserve"> </w:t>
            </w:r>
            <w:r w:rsidRPr="009A42BF">
              <w:rPr>
                <w:rFonts w:ascii="Century Gothic" w:hAnsi="Century Gothic" w:cs="Arial"/>
                <w:i/>
                <w:iCs/>
                <w:color w:val="000000" w:themeColor="text1"/>
                <w:sz w:val="18"/>
                <w:szCs w:val="18"/>
              </w:rPr>
              <w:t>posts were lying</w:t>
            </w:r>
            <w:r>
              <w:rPr>
                <w:rFonts w:ascii="Century Gothic" w:hAnsi="Century Gothic" w:cs="Arial"/>
                <w:i/>
                <w:iCs/>
                <w:color w:val="000000" w:themeColor="text1"/>
                <w:sz w:val="18"/>
                <w:szCs w:val="18"/>
              </w:rPr>
              <w:t xml:space="preserve"> </w:t>
            </w:r>
            <w:r w:rsidRPr="009A42BF">
              <w:rPr>
                <w:rFonts w:ascii="Century Gothic" w:hAnsi="Century Gothic" w:cs="Arial"/>
                <w:i/>
                <w:iCs/>
                <w:color w:val="000000" w:themeColor="text1"/>
                <w:sz w:val="18"/>
                <w:szCs w:val="18"/>
              </w:rPr>
              <w:t xml:space="preserve">vacant, while 1 in </w:t>
            </w:r>
            <w:r>
              <w:rPr>
                <w:rFonts w:ascii="Century Gothic" w:hAnsi="Century Gothic" w:cs="Arial"/>
                <w:i/>
                <w:iCs/>
                <w:color w:val="000000" w:themeColor="text1"/>
                <w:sz w:val="18"/>
                <w:szCs w:val="18"/>
              </w:rPr>
              <w:t>3</w:t>
            </w:r>
            <w:r w:rsidRPr="009A42BF">
              <w:rPr>
                <w:rFonts w:ascii="Century Gothic" w:hAnsi="Century Gothic" w:cs="Arial"/>
                <w:i/>
                <w:iCs/>
                <w:color w:val="000000" w:themeColor="text1"/>
                <w:sz w:val="18"/>
                <w:szCs w:val="18"/>
              </w:rPr>
              <w:t xml:space="preserve"> sanctioned prison officer posts were</w:t>
            </w:r>
            <w:r>
              <w:rPr>
                <w:rFonts w:ascii="Century Gothic" w:hAnsi="Century Gothic" w:cs="Arial"/>
                <w:i/>
                <w:iCs/>
                <w:color w:val="000000" w:themeColor="text1"/>
                <w:sz w:val="18"/>
                <w:szCs w:val="18"/>
              </w:rPr>
              <w:t xml:space="preserve"> </w:t>
            </w:r>
            <w:r w:rsidRPr="009A42BF">
              <w:rPr>
                <w:rFonts w:ascii="Century Gothic" w:hAnsi="Century Gothic" w:cs="Arial"/>
                <w:i/>
                <w:iCs/>
                <w:color w:val="000000" w:themeColor="text1"/>
                <w:sz w:val="18"/>
                <w:szCs w:val="18"/>
              </w:rPr>
              <w:t>vacant</w:t>
            </w:r>
            <w:r>
              <w:rPr>
                <w:rFonts w:ascii="Century Gothic" w:hAnsi="Century Gothic" w:cs="Arial"/>
                <w:i/>
                <w:iCs/>
                <w:color w:val="000000" w:themeColor="text1"/>
                <w:sz w:val="18"/>
                <w:szCs w:val="18"/>
              </w:rPr>
              <w:t>.</w:t>
            </w:r>
          </w:p>
        </w:tc>
      </w:tr>
      <w:tr w:rsidR="00B76322" w:rsidRPr="00125386" w14:paraId="6E5E93C2" w14:textId="77777777" w:rsidTr="00B76322">
        <w:tc>
          <w:tcPr>
            <w:tcW w:w="4111" w:type="dxa"/>
          </w:tcPr>
          <w:p w14:paraId="6372DD7B" w14:textId="77777777" w:rsidR="00B76322"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7689603B"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992" w:type="dxa"/>
            <w:tcBorders>
              <w:right w:val="nil"/>
            </w:tcBorders>
          </w:tcPr>
          <w:p w14:paraId="25205ECC" w14:textId="534E4831"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tcBorders>
              <w:top w:val="single" w:sz="4" w:space="0" w:color="auto"/>
              <w:left w:val="nil"/>
              <w:bottom w:val="single" w:sz="4" w:space="0" w:color="auto"/>
              <w:right w:val="single" w:sz="4" w:space="0" w:color="auto"/>
            </w:tcBorders>
          </w:tcPr>
          <w:p w14:paraId="221E6116" w14:textId="3B4E50AC" w:rsidR="00B76322" w:rsidRPr="00125386" w:rsidRDefault="00B76322" w:rsidP="00F051CA">
            <w:pPr>
              <w:rPr>
                <w:rFonts w:ascii="Century Gothic" w:hAnsi="Century Gothic" w:cs="Arial"/>
                <w:color w:val="000000" w:themeColor="text1"/>
                <w:sz w:val="23"/>
                <w:szCs w:val="23"/>
              </w:rPr>
            </w:pPr>
            <w:r>
              <w:rPr>
                <w:noProof/>
              </w:rPr>
              <w:drawing>
                <wp:anchor distT="0" distB="0" distL="114300" distR="114300" simplePos="0" relativeHeight="252421120" behindDoc="0" locked="0" layoutInCell="1" allowOverlap="1" wp14:anchorId="4679B4D2" wp14:editId="59EDB57A">
                  <wp:simplePos x="0" y="0"/>
                  <wp:positionH relativeFrom="column">
                    <wp:align>right</wp:align>
                  </wp:positionH>
                  <wp:positionV relativeFrom="paragraph">
                    <wp:posOffset>39370</wp:posOffset>
                  </wp:positionV>
                  <wp:extent cx="111600" cy="111600"/>
                  <wp:effectExtent l="0" t="0" r="3175" b="317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69B32D2A"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8.58</w:t>
            </w:r>
          </w:p>
        </w:tc>
        <w:tc>
          <w:tcPr>
            <w:tcW w:w="1417" w:type="dxa"/>
          </w:tcPr>
          <w:p w14:paraId="14C3A157"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19D89FAB"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right w:val="nil"/>
            </w:tcBorders>
            <w:shd w:val="clear" w:color="auto" w:fill="DEEAF6" w:themeFill="accent1" w:themeFillTint="33"/>
          </w:tcPr>
          <w:p w14:paraId="45266E34" w14:textId="77777777" w:rsidR="00B76322" w:rsidRPr="00125386" w:rsidRDefault="00B76322" w:rsidP="00F051CA">
            <w:pPr>
              <w:rPr>
                <w:rFonts w:ascii="Century Gothic" w:hAnsi="Century Gothic" w:cs="Arial"/>
                <w:color w:val="000000" w:themeColor="text1"/>
                <w:sz w:val="23"/>
                <w:szCs w:val="23"/>
              </w:rPr>
            </w:pPr>
          </w:p>
        </w:tc>
      </w:tr>
      <w:tr w:rsidR="00B76322" w:rsidRPr="00125386" w14:paraId="2CDA37D2" w14:textId="77777777" w:rsidTr="00B76322">
        <w:tc>
          <w:tcPr>
            <w:tcW w:w="4111" w:type="dxa"/>
          </w:tcPr>
          <w:p w14:paraId="66721D25" w14:textId="77777777" w:rsidR="00B76322"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3A728B87"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992" w:type="dxa"/>
            <w:tcBorders>
              <w:right w:val="nil"/>
            </w:tcBorders>
          </w:tcPr>
          <w:p w14:paraId="0E8A0AF1" w14:textId="0A6C63AC"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567" w:type="dxa"/>
            <w:tcBorders>
              <w:top w:val="single" w:sz="4" w:space="0" w:color="auto"/>
              <w:left w:val="nil"/>
              <w:bottom w:val="single" w:sz="4" w:space="0" w:color="auto"/>
              <w:right w:val="single" w:sz="4" w:space="0" w:color="auto"/>
            </w:tcBorders>
          </w:tcPr>
          <w:p w14:paraId="698CB33E" w14:textId="2046DA71" w:rsidR="00B76322" w:rsidRPr="00865EA7" w:rsidRDefault="00B76322" w:rsidP="00F051CA">
            <w:pPr>
              <w:rPr>
                <w:rFonts w:ascii="Century Gothic" w:hAnsi="Century Gothic" w:cs="Arial"/>
                <w:b/>
                <w:bCs/>
                <w:color w:val="000000" w:themeColor="text1"/>
                <w:sz w:val="23"/>
                <w:szCs w:val="23"/>
              </w:rPr>
            </w:pPr>
            <w:r>
              <w:rPr>
                <w:noProof/>
              </w:rPr>
              <w:drawing>
                <wp:anchor distT="0" distB="0" distL="114300" distR="114300" simplePos="0" relativeHeight="252419072" behindDoc="0" locked="0" layoutInCell="1" allowOverlap="1" wp14:anchorId="5936D294" wp14:editId="0F57FEBC">
                  <wp:simplePos x="0" y="0"/>
                  <wp:positionH relativeFrom="column">
                    <wp:align>right</wp:align>
                  </wp:positionH>
                  <wp:positionV relativeFrom="paragraph">
                    <wp:posOffset>39370</wp:posOffset>
                  </wp:positionV>
                  <wp:extent cx="122400" cy="1224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0D28A07" w14:textId="5DA6AEF7"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8.43</w:t>
            </w:r>
          </w:p>
        </w:tc>
        <w:tc>
          <w:tcPr>
            <w:tcW w:w="1417" w:type="dxa"/>
          </w:tcPr>
          <w:p w14:paraId="08062BE2"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FCE3405" w14:textId="77777777" w:rsidR="00B76322" w:rsidRPr="00125386" w:rsidRDefault="00B7632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5E9327CC" w:rsidR="00B76322" w:rsidRPr="00125386" w:rsidRDefault="00B7632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tcBorders>
              <w:left w:val="single" w:sz="4" w:space="0" w:color="auto"/>
              <w:bottom w:val="nil"/>
              <w:right w:val="nil"/>
            </w:tcBorders>
            <w:shd w:val="clear" w:color="auto" w:fill="DEEAF6" w:themeFill="accent1" w:themeFillTint="33"/>
          </w:tcPr>
          <w:p w14:paraId="4BA8FC0C" w14:textId="77777777" w:rsidR="00B76322" w:rsidRPr="00125386" w:rsidRDefault="00B76322" w:rsidP="00F051CA">
            <w:pPr>
              <w:rPr>
                <w:rFonts w:ascii="Century Gothic" w:hAnsi="Century Gothic" w:cs="Arial"/>
                <w:color w:val="000000" w:themeColor="text1"/>
                <w:sz w:val="23"/>
                <w:szCs w:val="23"/>
              </w:rPr>
            </w:pPr>
          </w:p>
        </w:tc>
      </w:tr>
      <w:tr w:rsidR="009A42BF" w:rsidRPr="00125386" w14:paraId="77FA4BFA" w14:textId="77777777" w:rsidTr="00B76322">
        <w:tc>
          <w:tcPr>
            <w:tcW w:w="4111" w:type="dxa"/>
          </w:tcPr>
          <w:p w14:paraId="4A9C3680" w14:textId="77777777" w:rsidR="009A42BF"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9A42BF" w:rsidRPr="00125386"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7F208C27"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42.3</w:t>
            </w:r>
          </w:p>
        </w:tc>
        <w:tc>
          <w:tcPr>
            <w:tcW w:w="992" w:type="dxa"/>
            <w:tcBorders>
              <w:right w:val="nil"/>
            </w:tcBorders>
          </w:tcPr>
          <w:p w14:paraId="67D97C33" w14:textId="127BB597"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41.0</w:t>
            </w:r>
          </w:p>
        </w:tc>
        <w:tc>
          <w:tcPr>
            <w:tcW w:w="567" w:type="dxa"/>
            <w:tcBorders>
              <w:top w:val="single" w:sz="4" w:space="0" w:color="auto"/>
              <w:left w:val="nil"/>
              <w:bottom w:val="single" w:sz="4" w:space="0" w:color="auto"/>
              <w:right w:val="single" w:sz="4" w:space="0" w:color="auto"/>
            </w:tcBorders>
          </w:tcPr>
          <w:p w14:paraId="0A735C90" w14:textId="7D3C4265" w:rsidR="009A42BF" w:rsidRPr="00125386" w:rsidRDefault="009A42BF" w:rsidP="00F051CA">
            <w:pPr>
              <w:rPr>
                <w:rFonts w:ascii="Century Gothic" w:hAnsi="Century Gothic" w:cs="Arial"/>
                <w:color w:val="000000" w:themeColor="text1"/>
                <w:sz w:val="23"/>
                <w:szCs w:val="23"/>
              </w:rPr>
            </w:pPr>
            <w:r>
              <w:rPr>
                <w:noProof/>
              </w:rPr>
              <w:drawing>
                <wp:anchor distT="0" distB="0" distL="114300" distR="114300" simplePos="0" relativeHeight="252390400" behindDoc="0" locked="0" layoutInCell="1" allowOverlap="1" wp14:anchorId="0BCC1721" wp14:editId="3DD43DFA">
                  <wp:simplePos x="0" y="0"/>
                  <wp:positionH relativeFrom="column">
                    <wp:align>right</wp:align>
                  </wp:positionH>
                  <wp:positionV relativeFrom="paragraph">
                    <wp:posOffset>39370</wp:posOffset>
                  </wp:positionV>
                  <wp:extent cx="111600" cy="11160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1898232E"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4.97</w:t>
            </w:r>
          </w:p>
        </w:tc>
        <w:tc>
          <w:tcPr>
            <w:tcW w:w="1417" w:type="dxa"/>
          </w:tcPr>
          <w:p w14:paraId="1F6BB1D3" w14:textId="77777777" w:rsidR="009A42BF" w:rsidRPr="00125386"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9A42BF" w:rsidRPr="00125386"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1ACCF66D"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shd w:val="clear" w:color="auto" w:fill="auto"/>
          </w:tcPr>
          <w:p w14:paraId="1F1B5E38" w14:textId="77777777" w:rsidR="009A42BF" w:rsidRPr="00125386" w:rsidRDefault="009A42BF" w:rsidP="00F051CA">
            <w:pPr>
              <w:rPr>
                <w:rFonts w:ascii="Century Gothic" w:hAnsi="Century Gothic" w:cs="Arial"/>
                <w:color w:val="000000" w:themeColor="text1"/>
                <w:sz w:val="23"/>
                <w:szCs w:val="23"/>
              </w:rPr>
            </w:pPr>
          </w:p>
        </w:tc>
      </w:tr>
      <w:tr w:rsidR="009A42BF" w:rsidRPr="00125386" w14:paraId="7820B4F8" w14:textId="77777777" w:rsidTr="00B76322">
        <w:tc>
          <w:tcPr>
            <w:tcW w:w="4111" w:type="dxa"/>
          </w:tcPr>
          <w:p w14:paraId="0135AA42" w14:textId="77777777" w:rsidR="009A42BF"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9A42BF" w:rsidRPr="00125386"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3912021"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82.5</w:t>
            </w:r>
          </w:p>
        </w:tc>
        <w:tc>
          <w:tcPr>
            <w:tcW w:w="992" w:type="dxa"/>
            <w:tcBorders>
              <w:right w:val="nil"/>
            </w:tcBorders>
          </w:tcPr>
          <w:p w14:paraId="69CC96E5" w14:textId="6F0C8C84"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72.4</w:t>
            </w:r>
          </w:p>
        </w:tc>
        <w:tc>
          <w:tcPr>
            <w:tcW w:w="567" w:type="dxa"/>
            <w:tcBorders>
              <w:top w:val="single" w:sz="4" w:space="0" w:color="auto"/>
              <w:left w:val="nil"/>
              <w:bottom w:val="single" w:sz="4" w:space="0" w:color="auto"/>
              <w:right w:val="single" w:sz="4" w:space="0" w:color="auto"/>
            </w:tcBorders>
          </w:tcPr>
          <w:p w14:paraId="1300E307" w14:textId="3DB06FF3" w:rsidR="009A42BF" w:rsidRPr="00125386" w:rsidRDefault="009A42BF" w:rsidP="00F051CA">
            <w:pPr>
              <w:rPr>
                <w:rFonts w:ascii="Century Gothic" w:hAnsi="Century Gothic" w:cs="Arial"/>
                <w:color w:val="000000" w:themeColor="text1"/>
                <w:sz w:val="23"/>
                <w:szCs w:val="23"/>
              </w:rPr>
            </w:pPr>
            <w:r>
              <w:rPr>
                <w:noProof/>
              </w:rPr>
              <w:drawing>
                <wp:anchor distT="0" distB="0" distL="114300" distR="114300" simplePos="0" relativeHeight="252389376" behindDoc="0" locked="0" layoutInCell="1" allowOverlap="1" wp14:anchorId="34C3A49B" wp14:editId="125A64D5">
                  <wp:simplePos x="0" y="0"/>
                  <wp:positionH relativeFrom="column">
                    <wp:align>right</wp:align>
                  </wp:positionH>
                  <wp:positionV relativeFrom="paragraph">
                    <wp:posOffset>39370</wp:posOffset>
                  </wp:positionV>
                  <wp:extent cx="111600" cy="11160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5CA3035E"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1417" w:type="dxa"/>
          </w:tcPr>
          <w:p w14:paraId="02FADDAF" w14:textId="77777777" w:rsidR="009A42BF" w:rsidRPr="00125386"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9A42BF" w:rsidRPr="00125386" w:rsidRDefault="009A42BF"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4A1396C2" w:rsidR="009A42BF" w:rsidRPr="00125386" w:rsidRDefault="009A42B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shd w:val="clear" w:color="auto" w:fill="auto"/>
          </w:tcPr>
          <w:p w14:paraId="77830340" w14:textId="77777777" w:rsidR="009A42BF" w:rsidRPr="00125386" w:rsidRDefault="009A42BF" w:rsidP="00F051CA">
            <w:pPr>
              <w:rPr>
                <w:rFonts w:ascii="Century Gothic" w:hAnsi="Century Gothic" w:cs="Arial"/>
                <w:color w:val="000000" w:themeColor="text1"/>
                <w:sz w:val="23"/>
                <w:szCs w:val="23"/>
              </w:rPr>
            </w:pPr>
          </w:p>
        </w:tc>
      </w:tr>
      <w:tr w:rsidR="00CB2EA3" w:rsidRPr="00125386" w14:paraId="1D0D80C5" w14:textId="77777777" w:rsidTr="003B2102">
        <w:tc>
          <w:tcPr>
            <w:tcW w:w="4111" w:type="dxa"/>
            <w:shd w:val="clear" w:color="auto" w:fill="auto"/>
          </w:tcPr>
          <w:p w14:paraId="350E010E"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23D392A9" w:rsidR="00CB2EA3" w:rsidRPr="009A42BF" w:rsidRDefault="008E579D" w:rsidP="00F051CA">
            <w:pPr>
              <w:rPr>
                <w:rFonts w:ascii="Century Gothic" w:hAnsi="Century Gothic" w:cs="Arial"/>
                <w:iCs/>
                <w:color w:val="000000" w:themeColor="text1"/>
                <w:sz w:val="23"/>
                <w:szCs w:val="23"/>
              </w:rPr>
            </w:pPr>
            <w:r w:rsidRPr="009A42BF">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44155EAA"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567" w:type="dxa"/>
            <w:tcBorders>
              <w:top w:val="single" w:sz="4" w:space="0" w:color="auto"/>
              <w:left w:val="nil"/>
              <w:bottom w:val="single" w:sz="4" w:space="0" w:color="auto"/>
              <w:right w:val="single" w:sz="4" w:space="0" w:color="auto"/>
            </w:tcBorders>
            <w:shd w:val="clear" w:color="auto" w:fill="auto"/>
          </w:tcPr>
          <w:p w14:paraId="6CEC08EC" w14:textId="2E52ED4D" w:rsidR="00CB2EA3" w:rsidRPr="00125386" w:rsidRDefault="00AA27CA"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9692D">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18B51FCE"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2.34</w:t>
            </w:r>
          </w:p>
        </w:tc>
        <w:tc>
          <w:tcPr>
            <w:tcW w:w="1417" w:type="dxa"/>
            <w:shd w:val="clear" w:color="auto" w:fill="auto"/>
          </w:tcPr>
          <w:p w14:paraId="45E1624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auto"/>
          </w:tcPr>
          <w:p w14:paraId="7283DC23"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auto"/>
          </w:tcPr>
          <w:p w14:paraId="47A11A35" w14:textId="7791EB0A"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shd w:val="clear" w:color="auto" w:fill="auto"/>
          </w:tcPr>
          <w:p w14:paraId="0A7747E3" w14:textId="00DEB0E2" w:rsidR="00CB2EA3" w:rsidRPr="001128D1" w:rsidRDefault="00CB2EA3" w:rsidP="00F051CA">
            <w:pPr>
              <w:rPr>
                <w:rFonts w:ascii="Century Gothic" w:hAnsi="Century Gothic" w:cs="Arial"/>
                <w:i/>
                <w:color w:val="000000" w:themeColor="text1"/>
                <w:sz w:val="18"/>
                <w:szCs w:val="18"/>
              </w:rPr>
            </w:pPr>
          </w:p>
        </w:tc>
      </w:tr>
      <w:tr w:rsidR="00CB2EA3" w:rsidRPr="00125386" w14:paraId="54F782D7" w14:textId="77777777" w:rsidTr="000F6133">
        <w:tc>
          <w:tcPr>
            <w:tcW w:w="4111" w:type="dxa"/>
          </w:tcPr>
          <w:p w14:paraId="2A11CCFA" w14:textId="77777777" w:rsidR="00CB2EA3" w:rsidRPr="00125386" w:rsidRDefault="00CB2EA3"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CB2EA3" w:rsidRPr="00125386" w:rsidRDefault="00CB2EA3" w:rsidP="00F051CA">
            <w:pPr>
              <w:rPr>
                <w:rFonts w:ascii="Century Gothic" w:hAnsi="Century Gothic" w:cs="Arial"/>
                <w:color w:val="000000" w:themeColor="text1"/>
                <w:sz w:val="23"/>
                <w:szCs w:val="23"/>
              </w:rPr>
            </w:pPr>
          </w:p>
        </w:tc>
        <w:tc>
          <w:tcPr>
            <w:tcW w:w="1417" w:type="dxa"/>
          </w:tcPr>
          <w:p w14:paraId="2C3F95D5"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1E63DD61"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CB2EA3" w:rsidRPr="00125386" w:rsidRDefault="00CB2EA3" w:rsidP="00F051CA">
            <w:pPr>
              <w:rPr>
                <w:rFonts w:ascii="Century Gothic" w:hAnsi="Century Gothic" w:cs="Arial"/>
                <w:color w:val="000000" w:themeColor="text1"/>
                <w:sz w:val="23"/>
                <w:szCs w:val="23"/>
              </w:rPr>
            </w:pPr>
          </w:p>
        </w:tc>
      </w:tr>
      <w:tr w:rsidR="00780950" w:rsidRPr="00125386" w14:paraId="3FBC2B95" w14:textId="77777777" w:rsidTr="000F6133">
        <w:tc>
          <w:tcPr>
            <w:tcW w:w="12474" w:type="dxa"/>
            <w:gridSpan w:val="8"/>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780950" w:rsidRPr="00125386" w:rsidRDefault="00780950" w:rsidP="00F051CA">
            <w:pPr>
              <w:rPr>
                <w:rFonts w:ascii="Century Gothic" w:hAnsi="Century Gothic" w:cs="Arial"/>
                <w:color w:val="000000" w:themeColor="text1"/>
                <w:sz w:val="23"/>
                <w:szCs w:val="23"/>
              </w:rPr>
            </w:pPr>
          </w:p>
        </w:tc>
      </w:tr>
      <w:tr w:rsidR="00CB2EA3" w:rsidRPr="00125386" w14:paraId="6E9FE708" w14:textId="77777777" w:rsidTr="000F6133">
        <w:tc>
          <w:tcPr>
            <w:tcW w:w="4111" w:type="dxa"/>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264EED3B" w:rsidR="00CB2EA3" w:rsidRPr="00125386" w:rsidRDefault="008E579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992" w:type="dxa"/>
            <w:tcBorders>
              <w:right w:val="nil"/>
            </w:tcBorders>
            <w:shd w:val="clear" w:color="auto" w:fill="auto"/>
          </w:tcPr>
          <w:p w14:paraId="14DD4629" w14:textId="5D9488E2"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567" w:type="dxa"/>
            <w:tcBorders>
              <w:top w:val="single" w:sz="4" w:space="0" w:color="auto"/>
              <w:left w:val="nil"/>
              <w:bottom w:val="single" w:sz="4" w:space="0" w:color="auto"/>
              <w:right w:val="single" w:sz="4" w:space="0" w:color="auto"/>
            </w:tcBorders>
          </w:tcPr>
          <w:p w14:paraId="5FBFFDAB" w14:textId="51A72E9C" w:rsidR="00CB2EA3" w:rsidRPr="00125386" w:rsidRDefault="007F19C4" w:rsidP="00F051CA">
            <w:pPr>
              <w:rPr>
                <w:rFonts w:ascii="Century Gothic" w:hAnsi="Century Gothic" w:cs="Arial"/>
                <w:color w:val="000000" w:themeColor="text1"/>
                <w:sz w:val="23"/>
                <w:szCs w:val="23"/>
              </w:rPr>
            </w:pPr>
            <w:r>
              <w:rPr>
                <w:noProof/>
              </w:rPr>
              <w:drawing>
                <wp:anchor distT="0" distB="0" distL="114300" distR="114300" simplePos="0" relativeHeight="252271616" behindDoc="0" locked="0" layoutInCell="1" allowOverlap="1" wp14:anchorId="15B3EF04" wp14:editId="30DAFE05">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04DF1CD3"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7.07</w:t>
            </w:r>
          </w:p>
        </w:tc>
        <w:tc>
          <w:tcPr>
            <w:tcW w:w="1417" w:type="dxa"/>
            <w:shd w:val="clear" w:color="auto" w:fill="auto"/>
          </w:tcPr>
          <w:p w14:paraId="382DBC8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auto"/>
          </w:tcPr>
          <w:p w14:paraId="4DA547A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7E616DA4" w:rsidR="00CB2EA3" w:rsidRPr="00125386" w:rsidRDefault="002E76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F5518A9"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3E3C3F99" w14:textId="77777777" w:rsidTr="000F6133">
        <w:tc>
          <w:tcPr>
            <w:tcW w:w="4111" w:type="dxa"/>
            <w:tcBorders>
              <w:bottom w:val="single" w:sz="4" w:space="0" w:color="auto"/>
            </w:tcBorders>
          </w:tcPr>
          <w:p w14:paraId="076EFD5E" w14:textId="77777777"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CB2EA3" w:rsidRPr="00125386" w:rsidRDefault="00CB2EA3" w:rsidP="00F051CA">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20BEAD2" w14:textId="77777777" w:rsidR="00CB2EA3" w:rsidRPr="00125386" w:rsidRDefault="00CB2EA3" w:rsidP="00F051CA">
            <w:pPr>
              <w:rPr>
                <w:rFonts w:ascii="Century Gothic" w:hAnsi="Century Gothic" w:cs="Arial"/>
                <w:color w:val="000000" w:themeColor="text1"/>
                <w:sz w:val="23"/>
                <w:szCs w:val="23"/>
              </w:rPr>
            </w:pPr>
          </w:p>
        </w:tc>
      </w:tr>
      <w:tr w:rsidR="00865EA7" w:rsidRPr="00125386" w14:paraId="1CC42394" w14:textId="77777777" w:rsidTr="000F6133">
        <w:tc>
          <w:tcPr>
            <w:tcW w:w="4111" w:type="dxa"/>
            <w:tcBorders>
              <w:top w:val="single" w:sz="4" w:space="0" w:color="auto"/>
              <w:left w:val="nil"/>
              <w:bottom w:val="nil"/>
              <w:right w:val="nil"/>
            </w:tcBorders>
            <w:shd w:val="clear" w:color="auto" w:fill="auto"/>
          </w:tcPr>
          <w:p w14:paraId="420CF1C4"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865EA7" w:rsidRPr="00125386" w:rsidRDefault="00865EA7"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865EA7" w:rsidRPr="00125386" w:rsidRDefault="00865EA7" w:rsidP="00F051C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865EA7" w:rsidRDefault="00865EA7" w:rsidP="00F051CA">
            <w:pPr>
              <w:rPr>
                <w:rFonts w:ascii="Century Gothic" w:hAnsi="Century Gothic" w:cs="Arial"/>
                <w:color w:val="000000" w:themeColor="text1"/>
                <w:sz w:val="23"/>
                <w:szCs w:val="23"/>
              </w:rPr>
            </w:pPr>
          </w:p>
          <w:p w14:paraId="2DE369E9"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333DEAFC" w14:textId="77777777" w:rsidTr="000F6133">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D9E983B"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7F19C4">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783C94" w14:textId="77777777" w:rsidR="007F19C4"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E53126E" w14:textId="7DB8EB0E" w:rsidR="00865EA7" w:rsidRPr="007F19C4" w:rsidRDefault="00865EA7" w:rsidP="007F19C4">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865EA7" w:rsidRPr="00125386" w:rsidRDefault="00865EA7" w:rsidP="00865EA7">
            <w:pPr>
              <w:rPr>
                <w:rFonts w:ascii="Century Gothic" w:hAnsi="Century Gothic" w:cs="Arial"/>
                <w:color w:val="000000" w:themeColor="text1"/>
                <w:sz w:val="23"/>
                <w:szCs w:val="23"/>
              </w:rPr>
            </w:pPr>
          </w:p>
        </w:tc>
      </w:tr>
      <w:tr w:rsidR="001C278D" w:rsidRPr="00125386" w14:paraId="4B7526A0" w14:textId="77777777" w:rsidTr="003B2102">
        <w:tc>
          <w:tcPr>
            <w:tcW w:w="4111" w:type="dxa"/>
            <w:tcBorders>
              <w:top w:val="single" w:sz="4" w:space="0" w:color="auto"/>
            </w:tcBorders>
            <w:shd w:val="clear" w:color="auto" w:fill="DEEAF6" w:themeFill="accent1" w:themeFillTint="33"/>
          </w:tcPr>
          <w:p w14:paraId="7C1D4AA3" w14:textId="77777777" w:rsidR="001C278D"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1C278D" w:rsidRPr="00125386"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387E620A"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992" w:type="dxa"/>
            <w:tcBorders>
              <w:top w:val="single" w:sz="4" w:space="0" w:color="auto"/>
              <w:right w:val="nil"/>
            </w:tcBorders>
            <w:shd w:val="clear" w:color="auto" w:fill="DEEAF6" w:themeFill="accent1" w:themeFillTint="33"/>
          </w:tcPr>
          <w:p w14:paraId="15922E2F" w14:textId="24424D74"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155</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7C21A67" w14:textId="7C966B90" w:rsidR="001C278D" w:rsidRPr="00125386" w:rsidRDefault="001C278D" w:rsidP="00865EA7">
            <w:pPr>
              <w:rPr>
                <w:rFonts w:ascii="Century Gothic" w:hAnsi="Century Gothic" w:cs="Arial"/>
                <w:color w:val="000000" w:themeColor="text1"/>
                <w:sz w:val="23"/>
                <w:szCs w:val="23"/>
              </w:rPr>
            </w:pPr>
            <w:r w:rsidRPr="007F19C4">
              <w:rPr>
                <w:rFonts w:ascii="Century Gothic" w:hAnsi="Century Gothic" w:cs="Arial"/>
                <w:noProof/>
                <w:color w:val="000000" w:themeColor="text1"/>
                <w:sz w:val="23"/>
                <w:szCs w:val="23"/>
              </w:rPr>
              <w:drawing>
                <wp:anchor distT="0" distB="0" distL="114300" distR="114300" simplePos="0" relativeHeight="252378112" behindDoc="0" locked="0" layoutInCell="1" allowOverlap="1" wp14:anchorId="31A96F78" wp14:editId="5C4FD9F6">
                  <wp:simplePos x="0" y="0"/>
                  <wp:positionH relativeFrom="column">
                    <wp:align>right</wp:align>
                  </wp:positionH>
                  <wp:positionV relativeFrom="paragraph">
                    <wp:posOffset>39370</wp:posOffset>
                  </wp:positionV>
                  <wp:extent cx="111600" cy="111600"/>
                  <wp:effectExtent l="0" t="0" r="3175" b="317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shd w:val="clear" w:color="auto" w:fill="DEEAF6" w:themeFill="accent1" w:themeFillTint="33"/>
          </w:tcPr>
          <w:p w14:paraId="24029093" w14:textId="3D507736"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2.67</w:t>
            </w:r>
          </w:p>
        </w:tc>
        <w:tc>
          <w:tcPr>
            <w:tcW w:w="1417" w:type="dxa"/>
            <w:tcBorders>
              <w:top w:val="single" w:sz="4" w:space="0" w:color="auto"/>
            </w:tcBorders>
            <w:shd w:val="clear" w:color="auto" w:fill="DEEAF6" w:themeFill="accent1" w:themeFillTint="33"/>
          </w:tcPr>
          <w:p w14:paraId="11712688" w14:textId="77777777" w:rsidR="001C278D" w:rsidRPr="00125386"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shd w:val="clear" w:color="auto" w:fill="DEEAF6" w:themeFill="accent1" w:themeFillTint="33"/>
          </w:tcPr>
          <w:p w14:paraId="3CDFDBB0" w14:textId="77777777" w:rsidR="001C278D" w:rsidRPr="00125386"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shd w:val="clear" w:color="auto" w:fill="DEEAF6" w:themeFill="accent1" w:themeFillTint="33"/>
          </w:tcPr>
          <w:p w14:paraId="72FBD630" w14:textId="6417E433"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val="restart"/>
            <w:tcBorders>
              <w:top w:val="nil"/>
              <w:left w:val="single" w:sz="4" w:space="0" w:color="auto"/>
              <w:right w:val="nil"/>
            </w:tcBorders>
            <w:shd w:val="clear" w:color="auto" w:fill="DEEAF6" w:themeFill="accent1" w:themeFillTint="33"/>
          </w:tcPr>
          <w:p w14:paraId="6BD6ADFD" w14:textId="34D2580B" w:rsidR="001C278D" w:rsidRPr="006B32F8" w:rsidRDefault="001C278D" w:rsidP="006B32F8">
            <w:pPr>
              <w:rPr>
                <w:rFonts w:ascii="Century Gothic" w:hAnsi="Century Gothic" w:cs="Arial"/>
                <w:i/>
                <w:iCs/>
                <w:color w:val="000000" w:themeColor="text1"/>
                <w:sz w:val="18"/>
                <w:szCs w:val="18"/>
              </w:rPr>
            </w:pPr>
            <w:r w:rsidRPr="006B32F8">
              <w:rPr>
                <w:rFonts w:ascii="Century Gothic" w:hAnsi="Century Gothic" w:cs="Arial"/>
                <w:i/>
                <w:iCs/>
                <w:color w:val="000000" w:themeColor="text1"/>
                <w:sz w:val="18"/>
                <w:szCs w:val="18"/>
              </w:rPr>
              <w:t>Prisons in the state</w:t>
            </w:r>
            <w:r>
              <w:rPr>
                <w:rFonts w:ascii="Century Gothic" w:hAnsi="Century Gothic" w:cs="Arial"/>
                <w:i/>
                <w:iCs/>
                <w:color w:val="000000" w:themeColor="text1"/>
                <w:sz w:val="18"/>
                <w:szCs w:val="18"/>
              </w:rPr>
              <w:t xml:space="preserve"> </w:t>
            </w:r>
            <w:r w:rsidRPr="006B32F8">
              <w:rPr>
                <w:rFonts w:ascii="Century Gothic" w:hAnsi="Century Gothic" w:cs="Arial"/>
                <w:i/>
                <w:iCs/>
                <w:color w:val="000000" w:themeColor="text1"/>
                <w:sz w:val="18"/>
                <w:szCs w:val="18"/>
              </w:rPr>
              <w:t xml:space="preserve">were overcrowded by </w:t>
            </w:r>
          </w:p>
          <w:p w14:paraId="4254D4D1" w14:textId="155D779C" w:rsidR="001C278D" w:rsidRPr="006B32F8" w:rsidRDefault="001C278D" w:rsidP="006B32F8">
            <w:pPr>
              <w:rPr>
                <w:rFonts w:ascii="Century Gothic" w:hAnsi="Century Gothic" w:cs="Arial"/>
                <w:i/>
                <w:iCs/>
                <w:color w:val="000000" w:themeColor="text1"/>
                <w:sz w:val="18"/>
                <w:szCs w:val="18"/>
              </w:rPr>
            </w:pPr>
            <w:r>
              <w:rPr>
                <w:rFonts w:ascii="Century Gothic" w:hAnsi="Century Gothic" w:cs="Arial"/>
                <w:i/>
                <w:iCs/>
                <w:color w:val="000000" w:themeColor="text1"/>
                <w:sz w:val="18"/>
                <w:szCs w:val="18"/>
              </w:rPr>
              <w:t>55</w:t>
            </w:r>
            <w:r w:rsidRPr="006B32F8">
              <w:rPr>
                <w:rFonts w:ascii="Century Gothic" w:hAnsi="Century Gothic" w:cs="Arial"/>
                <w:i/>
                <w:iCs/>
                <w:color w:val="000000" w:themeColor="text1"/>
                <w:sz w:val="18"/>
                <w:szCs w:val="18"/>
              </w:rPr>
              <w:t xml:space="preserve">%. There were </w:t>
            </w:r>
            <w:r>
              <w:rPr>
                <w:rFonts w:ascii="Century Gothic" w:hAnsi="Century Gothic" w:cs="Arial"/>
                <w:i/>
                <w:iCs/>
                <w:color w:val="000000" w:themeColor="text1"/>
                <w:sz w:val="18"/>
                <w:szCs w:val="18"/>
              </w:rPr>
              <w:t xml:space="preserve">about </w:t>
            </w:r>
            <w:r w:rsidRPr="006B32F8">
              <w:rPr>
                <w:rFonts w:ascii="Century Gothic" w:hAnsi="Century Gothic" w:cs="Arial"/>
                <w:i/>
                <w:iCs/>
                <w:color w:val="000000" w:themeColor="text1"/>
                <w:sz w:val="18"/>
                <w:szCs w:val="18"/>
              </w:rPr>
              <w:t>1</w:t>
            </w:r>
            <w:r>
              <w:rPr>
                <w:rFonts w:ascii="Century Gothic" w:hAnsi="Century Gothic" w:cs="Arial"/>
                <w:i/>
                <w:iCs/>
                <w:color w:val="000000" w:themeColor="text1"/>
                <w:sz w:val="18"/>
                <w:szCs w:val="18"/>
              </w:rPr>
              <w:t>6</w:t>
            </w:r>
            <w:r w:rsidRPr="006B32F8">
              <w:rPr>
                <w:rFonts w:ascii="Century Gothic" w:hAnsi="Century Gothic" w:cs="Arial"/>
                <w:i/>
                <w:iCs/>
                <w:color w:val="000000" w:themeColor="text1"/>
                <w:sz w:val="18"/>
                <w:szCs w:val="18"/>
              </w:rPr>
              <w:t>,000 inmates more than available prison</w:t>
            </w:r>
            <w:r>
              <w:rPr>
                <w:rFonts w:ascii="Century Gothic" w:hAnsi="Century Gothic" w:cs="Arial"/>
                <w:i/>
                <w:iCs/>
                <w:color w:val="000000" w:themeColor="text1"/>
                <w:sz w:val="18"/>
                <w:szCs w:val="18"/>
              </w:rPr>
              <w:t xml:space="preserve"> </w:t>
            </w:r>
            <w:r w:rsidRPr="006B32F8">
              <w:rPr>
                <w:rFonts w:ascii="Century Gothic" w:hAnsi="Century Gothic" w:cs="Arial"/>
                <w:i/>
                <w:iCs/>
                <w:color w:val="000000" w:themeColor="text1"/>
                <w:sz w:val="18"/>
                <w:szCs w:val="18"/>
              </w:rPr>
              <w:t>capacity.</w:t>
            </w:r>
          </w:p>
        </w:tc>
      </w:tr>
      <w:tr w:rsidR="001C278D" w:rsidRPr="00125386" w14:paraId="6DA6938E" w14:textId="77777777" w:rsidTr="004705AC">
        <w:tc>
          <w:tcPr>
            <w:tcW w:w="4111" w:type="dxa"/>
          </w:tcPr>
          <w:p w14:paraId="504DA485" w14:textId="0BF2CC5B" w:rsidR="001C278D"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1C278D" w:rsidRPr="00125386"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57B5DF6A"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5C759C99"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567" w:type="dxa"/>
            <w:tcBorders>
              <w:top w:val="single" w:sz="4" w:space="0" w:color="auto"/>
              <w:left w:val="nil"/>
              <w:bottom w:val="single" w:sz="4" w:space="0" w:color="auto"/>
              <w:right w:val="single" w:sz="4" w:space="0" w:color="auto"/>
            </w:tcBorders>
          </w:tcPr>
          <w:p w14:paraId="2FF439DC" w14:textId="4FC9F5E0"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tcPr>
          <w:p w14:paraId="026951E1" w14:textId="00E7D3CF"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8.50</w:t>
            </w:r>
          </w:p>
        </w:tc>
        <w:tc>
          <w:tcPr>
            <w:tcW w:w="1417" w:type="dxa"/>
          </w:tcPr>
          <w:p w14:paraId="1D76D7EB" w14:textId="77777777" w:rsidR="001C278D" w:rsidRPr="00125386"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1C278D" w:rsidRPr="00125386" w:rsidRDefault="001C278D"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58B56FC9" w:rsidR="001C278D" w:rsidRPr="00125386" w:rsidRDefault="001C278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vMerge/>
            <w:tcBorders>
              <w:left w:val="single" w:sz="4" w:space="0" w:color="auto"/>
              <w:right w:val="nil"/>
            </w:tcBorders>
          </w:tcPr>
          <w:p w14:paraId="0200A42A" w14:textId="77777777" w:rsidR="001C278D" w:rsidRPr="00125386" w:rsidRDefault="001C278D" w:rsidP="00865EA7">
            <w:pPr>
              <w:rPr>
                <w:rFonts w:ascii="Century Gothic" w:hAnsi="Century Gothic" w:cs="Arial"/>
                <w:color w:val="000000" w:themeColor="text1"/>
                <w:sz w:val="23"/>
                <w:szCs w:val="23"/>
              </w:rPr>
            </w:pPr>
          </w:p>
        </w:tc>
      </w:tr>
      <w:tr w:rsidR="001C278D" w:rsidRPr="00125386" w14:paraId="64E5CE8F" w14:textId="77777777" w:rsidTr="004705AC">
        <w:tc>
          <w:tcPr>
            <w:tcW w:w="4111" w:type="dxa"/>
          </w:tcPr>
          <w:p w14:paraId="2A77A68D" w14:textId="77777777" w:rsidR="001C278D" w:rsidRPr="00125386" w:rsidRDefault="001C278D"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1C278D" w:rsidRPr="00125386" w:rsidRDefault="001C278D"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1C278D" w:rsidRPr="00125386" w:rsidRDefault="001C278D"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1C278D" w:rsidRPr="00125386" w:rsidRDefault="001C278D"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1C278D" w:rsidRPr="00125386" w:rsidRDefault="001C278D" w:rsidP="00865EA7">
            <w:pPr>
              <w:rPr>
                <w:rFonts w:ascii="Century Gothic" w:hAnsi="Century Gothic" w:cs="Arial"/>
                <w:color w:val="000000" w:themeColor="text1"/>
                <w:sz w:val="23"/>
                <w:szCs w:val="23"/>
              </w:rPr>
            </w:pPr>
          </w:p>
        </w:tc>
        <w:tc>
          <w:tcPr>
            <w:tcW w:w="1417" w:type="dxa"/>
          </w:tcPr>
          <w:p w14:paraId="3D04EB46" w14:textId="77777777" w:rsidR="001C278D" w:rsidRPr="00125386" w:rsidRDefault="001C278D" w:rsidP="00865EA7">
            <w:pPr>
              <w:rPr>
                <w:rFonts w:ascii="Century Gothic" w:hAnsi="Century Gothic" w:cs="Arial"/>
                <w:color w:val="000000" w:themeColor="text1"/>
                <w:sz w:val="23"/>
                <w:szCs w:val="23"/>
              </w:rPr>
            </w:pPr>
          </w:p>
        </w:tc>
        <w:tc>
          <w:tcPr>
            <w:tcW w:w="1276" w:type="dxa"/>
          </w:tcPr>
          <w:p w14:paraId="00C2A497" w14:textId="77777777" w:rsidR="001C278D" w:rsidRPr="00125386" w:rsidRDefault="001C278D"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1C278D" w:rsidRPr="00125386" w:rsidRDefault="001C278D" w:rsidP="00865EA7">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5CD7FBDA" w14:textId="77777777" w:rsidR="001C278D" w:rsidRPr="00125386" w:rsidRDefault="001C278D" w:rsidP="00865EA7">
            <w:pPr>
              <w:rPr>
                <w:rFonts w:ascii="Century Gothic" w:hAnsi="Century Gothic" w:cs="Arial"/>
                <w:color w:val="000000" w:themeColor="text1"/>
                <w:sz w:val="23"/>
                <w:szCs w:val="23"/>
              </w:rPr>
            </w:pPr>
          </w:p>
        </w:tc>
      </w:tr>
      <w:tr w:rsidR="00865EA7"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5D790AD2" w14:textId="77777777" w:rsidTr="000F6133">
        <w:tc>
          <w:tcPr>
            <w:tcW w:w="4111" w:type="dxa"/>
          </w:tcPr>
          <w:p w14:paraId="776AA191"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0464A2E9" w:rsidR="00865EA7" w:rsidRPr="00125386" w:rsidRDefault="008E579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144</w:t>
            </w:r>
          </w:p>
        </w:tc>
        <w:tc>
          <w:tcPr>
            <w:tcW w:w="992" w:type="dxa"/>
            <w:tcBorders>
              <w:right w:val="nil"/>
            </w:tcBorders>
          </w:tcPr>
          <w:p w14:paraId="0FE7A3CE" w14:textId="60EA9D82"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567" w:type="dxa"/>
            <w:tcBorders>
              <w:top w:val="single" w:sz="4" w:space="0" w:color="auto"/>
              <w:left w:val="nil"/>
              <w:bottom w:val="single" w:sz="4" w:space="0" w:color="auto"/>
              <w:right w:val="single" w:sz="4" w:space="0" w:color="auto"/>
            </w:tcBorders>
          </w:tcPr>
          <w:p w14:paraId="6CA1A63E" w14:textId="10DA7081" w:rsidR="00865EA7" w:rsidRPr="00125386" w:rsidRDefault="007F19C4" w:rsidP="00865EA7">
            <w:pPr>
              <w:rPr>
                <w:rFonts w:ascii="Century Gothic" w:hAnsi="Century Gothic" w:cs="Arial"/>
                <w:color w:val="000000" w:themeColor="text1"/>
                <w:sz w:val="23"/>
                <w:szCs w:val="23"/>
              </w:rPr>
            </w:pPr>
            <w:r w:rsidRPr="007F19C4">
              <w:rPr>
                <w:rFonts w:ascii="Century Gothic" w:hAnsi="Century Gothic" w:cs="Arial"/>
                <w:noProof/>
                <w:color w:val="000000" w:themeColor="text1"/>
                <w:sz w:val="23"/>
                <w:szCs w:val="23"/>
              </w:rPr>
              <w:drawing>
                <wp:anchor distT="0" distB="0" distL="114300" distR="114300" simplePos="0" relativeHeight="252277760" behindDoc="0" locked="0" layoutInCell="1" allowOverlap="1" wp14:anchorId="271AB498" wp14:editId="7E698B87">
                  <wp:simplePos x="0" y="0"/>
                  <wp:positionH relativeFrom="column">
                    <wp:align>right</wp:align>
                  </wp:positionH>
                  <wp:positionV relativeFrom="paragraph">
                    <wp:posOffset>39370</wp:posOffset>
                  </wp:positionV>
                  <wp:extent cx="111600" cy="111600"/>
                  <wp:effectExtent l="0" t="0" r="3175"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5DBF7992"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6.24</w:t>
            </w:r>
          </w:p>
        </w:tc>
        <w:tc>
          <w:tcPr>
            <w:tcW w:w="1417" w:type="dxa"/>
          </w:tcPr>
          <w:p w14:paraId="10FF5A8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tcPr>
          <w:p w14:paraId="2F40555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60015AA8"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746EE5F6"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5A1617FE" w14:textId="77777777" w:rsidTr="000F6133">
        <w:tc>
          <w:tcPr>
            <w:tcW w:w="4111" w:type="dxa"/>
          </w:tcPr>
          <w:p w14:paraId="368AE0AE"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27ABC33D" w:rsidR="00865EA7" w:rsidRPr="00125386" w:rsidRDefault="008E579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992" w:type="dxa"/>
            <w:tcBorders>
              <w:right w:val="nil"/>
            </w:tcBorders>
          </w:tcPr>
          <w:p w14:paraId="60A15434" w14:textId="2EFFB700"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567" w:type="dxa"/>
            <w:tcBorders>
              <w:top w:val="single" w:sz="4" w:space="0" w:color="auto"/>
              <w:left w:val="nil"/>
              <w:bottom w:val="single" w:sz="4" w:space="0" w:color="auto"/>
              <w:right w:val="single" w:sz="4" w:space="0" w:color="auto"/>
            </w:tcBorders>
          </w:tcPr>
          <w:p w14:paraId="3A640F99" w14:textId="652C64F6" w:rsidR="00865EA7" w:rsidRPr="00125386" w:rsidRDefault="007F19C4" w:rsidP="00865EA7">
            <w:pPr>
              <w:rPr>
                <w:rFonts w:ascii="Century Gothic" w:hAnsi="Century Gothic" w:cs="Arial"/>
                <w:color w:val="000000" w:themeColor="text1"/>
                <w:sz w:val="23"/>
                <w:szCs w:val="23"/>
              </w:rPr>
            </w:pPr>
            <w:r>
              <w:rPr>
                <w:noProof/>
              </w:rPr>
              <w:drawing>
                <wp:anchor distT="0" distB="0" distL="114300" distR="114300" simplePos="0" relativeHeight="252273664" behindDoc="0" locked="0" layoutInCell="1" allowOverlap="1" wp14:anchorId="732A29A0" wp14:editId="321AC017">
                  <wp:simplePos x="0" y="0"/>
                  <wp:positionH relativeFrom="column">
                    <wp:align>right</wp:align>
                  </wp:positionH>
                  <wp:positionV relativeFrom="paragraph">
                    <wp:posOffset>39370</wp:posOffset>
                  </wp:positionV>
                  <wp:extent cx="111600" cy="11160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3026ED88"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8.65</w:t>
            </w:r>
          </w:p>
        </w:tc>
        <w:tc>
          <w:tcPr>
            <w:tcW w:w="1417" w:type="dxa"/>
          </w:tcPr>
          <w:p w14:paraId="2905703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607356CB"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2324E947"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74080244" w14:textId="77777777" w:rsidTr="003B2102">
        <w:tc>
          <w:tcPr>
            <w:tcW w:w="4111" w:type="dxa"/>
            <w:shd w:val="clear" w:color="auto" w:fill="auto"/>
          </w:tcPr>
          <w:p w14:paraId="1CA344E4"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39B0C413" w:rsidR="00865EA7" w:rsidRPr="00A36FC6" w:rsidRDefault="008E579D"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570</w:t>
            </w:r>
          </w:p>
        </w:tc>
        <w:tc>
          <w:tcPr>
            <w:tcW w:w="992" w:type="dxa"/>
            <w:tcBorders>
              <w:right w:val="nil"/>
            </w:tcBorders>
            <w:shd w:val="clear" w:color="auto" w:fill="auto"/>
          </w:tcPr>
          <w:p w14:paraId="32DBFBF9" w14:textId="264EBFBA"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676</w:t>
            </w:r>
          </w:p>
        </w:tc>
        <w:tc>
          <w:tcPr>
            <w:tcW w:w="567" w:type="dxa"/>
            <w:tcBorders>
              <w:top w:val="single" w:sz="4" w:space="0" w:color="auto"/>
              <w:left w:val="nil"/>
              <w:bottom w:val="single" w:sz="4" w:space="0" w:color="auto"/>
              <w:right w:val="single" w:sz="4" w:space="0" w:color="auto"/>
            </w:tcBorders>
            <w:shd w:val="clear" w:color="auto" w:fill="auto"/>
          </w:tcPr>
          <w:p w14:paraId="2F18351B" w14:textId="6EA72FF7" w:rsidR="00865EA7" w:rsidRPr="00125386" w:rsidRDefault="007F19C4" w:rsidP="00865EA7">
            <w:pPr>
              <w:rPr>
                <w:rFonts w:ascii="Century Gothic" w:hAnsi="Century Gothic" w:cs="Arial"/>
                <w:color w:val="000000" w:themeColor="text1"/>
                <w:sz w:val="23"/>
                <w:szCs w:val="23"/>
              </w:rPr>
            </w:pPr>
            <w:r w:rsidRPr="007F19C4">
              <w:rPr>
                <w:rFonts w:ascii="Century Gothic" w:hAnsi="Century Gothic" w:cs="Arial"/>
                <w:noProof/>
                <w:color w:val="000000" w:themeColor="text1"/>
                <w:sz w:val="23"/>
                <w:szCs w:val="23"/>
              </w:rPr>
              <w:drawing>
                <wp:anchor distT="0" distB="0" distL="114300" distR="114300" simplePos="0" relativeHeight="252279808" behindDoc="0" locked="0" layoutInCell="1" allowOverlap="1" wp14:anchorId="1EE804CD" wp14:editId="47480A8C">
                  <wp:simplePos x="0" y="0"/>
                  <wp:positionH relativeFrom="column">
                    <wp:align>right</wp:align>
                  </wp:positionH>
                  <wp:positionV relativeFrom="paragraph">
                    <wp:posOffset>39370</wp:posOffset>
                  </wp:positionV>
                  <wp:extent cx="111600" cy="11160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0F931F5E"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9.91</w:t>
            </w:r>
          </w:p>
        </w:tc>
        <w:tc>
          <w:tcPr>
            <w:tcW w:w="1417" w:type="dxa"/>
            <w:shd w:val="clear" w:color="auto" w:fill="auto"/>
          </w:tcPr>
          <w:p w14:paraId="08ABE04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69668D6A" w14:textId="1E4BF832" w:rsidR="00865EA7"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p w14:paraId="32BF179E" w14:textId="1A271BEA" w:rsidR="002E765C" w:rsidRPr="002E765C" w:rsidRDefault="002E765C" w:rsidP="002E765C">
            <w:pPr>
              <w:rPr>
                <w:rFonts w:ascii="Century Gothic" w:hAnsi="Century Gothic" w:cs="Arial"/>
                <w:sz w:val="23"/>
                <w:szCs w:val="23"/>
              </w:rPr>
            </w:pPr>
          </w:p>
        </w:tc>
        <w:tc>
          <w:tcPr>
            <w:tcW w:w="2268" w:type="dxa"/>
            <w:tcBorders>
              <w:top w:val="nil"/>
              <w:left w:val="single" w:sz="4" w:space="0" w:color="auto"/>
              <w:bottom w:val="nil"/>
              <w:right w:val="nil"/>
            </w:tcBorders>
            <w:shd w:val="clear" w:color="auto" w:fill="auto"/>
          </w:tcPr>
          <w:p w14:paraId="67F9C503" w14:textId="7A34701E" w:rsidR="00865EA7" w:rsidRPr="00125386" w:rsidRDefault="00865EA7" w:rsidP="00865EA7">
            <w:pPr>
              <w:rPr>
                <w:rFonts w:ascii="Century Gothic" w:hAnsi="Century Gothic" w:cs="Arial"/>
                <w:color w:val="000000" w:themeColor="text1"/>
                <w:sz w:val="23"/>
                <w:szCs w:val="23"/>
              </w:rPr>
            </w:pPr>
          </w:p>
        </w:tc>
      </w:tr>
      <w:tr w:rsidR="000C724B" w:rsidRPr="00125386" w14:paraId="259E5D71" w14:textId="77777777" w:rsidTr="000C724B">
        <w:tc>
          <w:tcPr>
            <w:tcW w:w="4111" w:type="dxa"/>
            <w:shd w:val="clear" w:color="auto" w:fill="auto"/>
          </w:tcPr>
          <w:p w14:paraId="543584FF" w14:textId="77777777" w:rsidR="000C724B" w:rsidRPr="00125386" w:rsidRDefault="000C724B" w:rsidP="00865EA7">
            <w:pPr>
              <w:rPr>
                <w:rFonts w:ascii="Century Gothic" w:hAnsi="Century Gothic" w:cs="Arial"/>
                <w:color w:val="000000" w:themeColor="text1"/>
                <w:sz w:val="23"/>
                <w:szCs w:val="23"/>
              </w:rPr>
            </w:pPr>
          </w:p>
        </w:tc>
        <w:tc>
          <w:tcPr>
            <w:tcW w:w="1417" w:type="dxa"/>
            <w:shd w:val="clear" w:color="auto" w:fill="D0CECE" w:themeFill="background2" w:themeFillShade="E6"/>
          </w:tcPr>
          <w:p w14:paraId="243C1629" w14:textId="77777777" w:rsidR="000C724B" w:rsidRDefault="000C724B" w:rsidP="00865EA7">
            <w:pPr>
              <w:rPr>
                <w:rFonts w:ascii="Century Gothic" w:hAnsi="Century Gothic" w:cs="Arial"/>
                <w:iCs/>
                <w:color w:val="000000" w:themeColor="text1"/>
                <w:sz w:val="23"/>
                <w:szCs w:val="23"/>
              </w:rPr>
            </w:pPr>
          </w:p>
        </w:tc>
        <w:tc>
          <w:tcPr>
            <w:tcW w:w="992" w:type="dxa"/>
            <w:tcBorders>
              <w:right w:val="nil"/>
            </w:tcBorders>
            <w:shd w:val="clear" w:color="auto" w:fill="auto"/>
          </w:tcPr>
          <w:p w14:paraId="302AEF79" w14:textId="77777777" w:rsidR="000C724B" w:rsidRDefault="000C724B"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7A31C0DB" w14:textId="77777777" w:rsidR="000C724B" w:rsidRPr="007F19C4" w:rsidRDefault="000C724B"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1C091D6" w14:textId="77777777" w:rsidR="000C724B" w:rsidRDefault="000C724B" w:rsidP="00865EA7">
            <w:pPr>
              <w:rPr>
                <w:rFonts w:ascii="Century Gothic" w:hAnsi="Century Gothic" w:cs="Arial"/>
                <w:color w:val="000000" w:themeColor="text1"/>
                <w:sz w:val="23"/>
                <w:szCs w:val="23"/>
              </w:rPr>
            </w:pPr>
          </w:p>
        </w:tc>
        <w:tc>
          <w:tcPr>
            <w:tcW w:w="1417" w:type="dxa"/>
            <w:shd w:val="clear" w:color="auto" w:fill="auto"/>
          </w:tcPr>
          <w:p w14:paraId="33A79762" w14:textId="77777777" w:rsidR="000C724B" w:rsidRPr="00125386" w:rsidRDefault="000C724B" w:rsidP="00865EA7">
            <w:pPr>
              <w:rPr>
                <w:rFonts w:ascii="Century Gothic" w:hAnsi="Century Gothic" w:cs="Arial"/>
                <w:color w:val="000000" w:themeColor="text1"/>
                <w:sz w:val="23"/>
                <w:szCs w:val="23"/>
              </w:rPr>
            </w:pPr>
          </w:p>
        </w:tc>
        <w:tc>
          <w:tcPr>
            <w:tcW w:w="1276" w:type="dxa"/>
            <w:shd w:val="clear" w:color="auto" w:fill="auto"/>
          </w:tcPr>
          <w:p w14:paraId="3F675FDF" w14:textId="77777777" w:rsidR="000C724B" w:rsidRPr="00125386" w:rsidRDefault="000C724B" w:rsidP="00865EA7">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7BD5BC9C" w14:textId="77777777" w:rsidR="000C724B" w:rsidRDefault="000C724B"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51B19B44" w14:textId="77777777" w:rsidR="000C724B" w:rsidRPr="00125386" w:rsidRDefault="000C724B" w:rsidP="00865EA7">
            <w:pPr>
              <w:rPr>
                <w:rFonts w:ascii="Century Gothic" w:hAnsi="Century Gothic" w:cs="Arial"/>
                <w:color w:val="000000" w:themeColor="text1"/>
                <w:sz w:val="23"/>
                <w:szCs w:val="23"/>
              </w:rPr>
            </w:pPr>
          </w:p>
        </w:tc>
      </w:tr>
      <w:tr w:rsidR="00865EA7"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EBA1F87" w:rsidR="00865EA7" w:rsidRDefault="00865EA7" w:rsidP="00865EA7">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865EA7" w:rsidRPr="001128D1" w:rsidRDefault="00865EA7" w:rsidP="00865EA7">
            <w:pPr>
              <w:rPr>
                <w:rFonts w:ascii="Century Gothic" w:hAnsi="Century Gothic" w:cs="Arial"/>
                <w:i/>
                <w:color w:val="000000" w:themeColor="text1"/>
                <w:sz w:val="18"/>
                <w:szCs w:val="18"/>
              </w:rPr>
            </w:pPr>
          </w:p>
        </w:tc>
      </w:tr>
      <w:tr w:rsidR="00865EA7" w:rsidRPr="00125386" w14:paraId="52AADA37" w14:textId="77777777" w:rsidTr="003B2102">
        <w:tc>
          <w:tcPr>
            <w:tcW w:w="4111" w:type="dxa"/>
            <w:shd w:val="clear" w:color="auto" w:fill="auto"/>
          </w:tcPr>
          <w:p w14:paraId="06CC8FBB"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0FE88D99" w:rsidR="00865EA7" w:rsidRPr="00A36FC6" w:rsidRDefault="008E579D"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4.40</w:t>
            </w:r>
          </w:p>
        </w:tc>
        <w:tc>
          <w:tcPr>
            <w:tcW w:w="992" w:type="dxa"/>
            <w:tcBorders>
              <w:right w:val="nil"/>
            </w:tcBorders>
            <w:shd w:val="clear" w:color="auto" w:fill="auto"/>
          </w:tcPr>
          <w:p w14:paraId="64CB89E8" w14:textId="3F6A9E05"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1ECC9CFB"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4.78</w:t>
            </w:r>
          </w:p>
        </w:tc>
        <w:tc>
          <w:tcPr>
            <w:tcW w:w="1417" w:type="dxa"/>
            <w:shd w:val="clear" w:color="auto" w:fill="auto"/>
          </w:tcPr>
          <w:p w14:paraId="3103D18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17E5DCA3"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shd w:val="clear" w:color="auto" w:fill="auto"/>
          </w:tcPr>
          <w:p w14:paraId="22EBFF38" w14:textId="48BE1A92" w:rsidR="00865EA7" w:rsidRPr="00125386" w:rsidRDefault="00865EA7" w:rsidP="00865EA7">
            <w:pPr>
              <w:rPr>
                <w:rFonts w:ascii="Century Gothic" w:hAnsi="Century Gothic" w:cs="Arial"/>
                <w:color w:val="000000" w:themeColor="text1"/>
                <w:sz w:val="23"/>
                <w:szCs w:val="23"/>
              </w:rPr>
            </w:pPr>
          </w:p>
        </w:tc>
      </w:tr>
      <w:tr w:rsidR="00865EA7" w:rsidRPr="00125386" w14:paraId="07B9EE8C" w14:textId="77777777" w:rsidTr="000F6133">
        <w:tc>
          <w:tcPr>
            <w:tcW w:w="4111" w:type="dxa"/>
          </w:tcPr>
          <w:p w14:paraId="7F8245C5"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865EA7" w:rsidRPr="00125386" w:rsidRDefault="00865EA7" w:rsidP="00865EA7">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01D39461" w:rsidR="00865EA7" w:rsidRPr="00A36FC6" w:rsidRDefault="008E579D"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4.23</w:t>
            </w:r>
          </w:p>
        </w:tc>
        <w:tc>
          <w:tcPr>
            <w:tcW w:w="992" w:type="dxa"/>
            <w:tcBorders>
              <w:right w:val="nil"/>
            </w:tcBorders>
          </w:tcPr>
          <w:p w14:paraId="1B61D1C1" w14:textId="6ACE9D27"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-3.36</w:t>
            </w:r>
          </w:p>
        </w:tc>
        <w:tc>
          <w:tcPr>
            <w:tcW w:w="567" w:type="dxa"/>
            <w:tcBorders>
              <w:top w:val="single" w:sz="4" w:space="0" w:color="auto"/>
              <w:left w:val="nil"/>
              <w:bottom w:val="single" w:sz="4" w:space="0" w:color="auto"/>
              <w:right w:val="single" w:sz="4" w:space="0" w:color="auto"/>
            </w:tcBorders>
          </w:tcPr>
          <w:p w14:paraId="00F4D09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12B8A338" w14:textId="59D319E7"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6.84</w:t>
            </w:r>
          </w:p>
        </w:tc>
        <w:tc>
          <w:tcPr>
            <w:tcW w:w="1417" w:type="dxa"/>
          </w:tcPr>
          <w:p w14:paraId="505A677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1295A350"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01ADE86A"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6D5A4C47" w14:textId="77777777" w:rsidTr="000F6133">
        <w:tc>
          <w:tcPr>
            <w:tcW w:w="4111" w:type="dxa"/>
          </w:tcPr>
          <w:p w14:paraId="376C38AF"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4FEE3D36" w:rsidR="00865EA7" w:rsidRPr="00A36FC6" w:rsidRDefault="008E579D"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0.76</w:t>
            </w:r>
          </w:p>
        </w:tc>
        <w:tc>
          <w:tcPr>
            <w:tcW w:w="992" w:type="dxa"/>
            <w:tcBorders>
              <w:right w:val="nil"/>
            </w:tcBorders>
          </w:tcPr>
          <w:p w14:paraId="5542CAA6" w14:textId="6C6B8125"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567" w:type="dxa"/>
            <w:tcBorders>
              <w:top w:val="single" w:sz="4" w:space="0" w:color="auto"/>
              <w:left w:val="nil"/>
              <w:bottom w:val="single" w:sz="4" w:space="0" w:color="auto"/>
              <w:right w:val="single" w:sz="4" w:space="0" w:color="auto"/>
            </w:tcBorders>
          </w:tcPr>
          <w:p w14:paraId="4F51675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7E652030" w14:textId="61A59978"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9.09</w:t>
            </w:r>
          </w:p>
        </w:tc>
        <w:tc>
          <w:tcPr>
            <w:tcW w:w="1417" w:type="dxa"/>
          </w:tcPr>
          <w:p w14:paraId="0890C2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28FD894E"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744099D4"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7F360E34" w14:textId="77777777" w:rsidTr="000F6133">
        <w:tc>
          <w:tcPr>
            <w:tcW w:w="4111" w:type="dxa"/>
          </w:tcPr>
          <w:p w14:paraId="5F97B0C7"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41DDD57A" w:rsidR="00865EA7" w:rsidRPr="00A36FC6" w:rsidRDefault="008E579D"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1.9</w:t>
            </w:r>
          </w:p>
        </w:tc>
        <w:tc>
          <w:tcPr>
            <w:tcW w:w="992" w:type="dxa"/>
            <w:tcBorders>
              <w:right w:val="nil"/>
            </w:tcBorders>
          </w:tcPr>
          <w:p w14:paraId="146BC2BE" w14:textId="0F22E9E0"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567" w:type="dxa"/>
            <w:tcBorders>
              <w:top w:val="single" w:sz="4" w:space="0" w:color="auto"/>
              <w:left w:val="nil"/>
              <w:bottom w:val="single" w:sz="4" w:space="0" w:color="auto"/>
              <w:right w:val="single" w:sz="4" w:space="0" w:color="auto"/>
            </w:tcBorders>
          </w:tcPr>
          <w:p w14:paraId="74BEAEC7"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051ABDE1" w14:textId="5D72DE18" w:rsidR="00865EA7" w:rsidRPr="00125386" w:rsidRDefault="002E76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7.77</w:t>
            </w:r>
          </w:p>
        </w:tc>
        <w:tc>
          <w:tcPr>
            <w:tcW w:w="1417" w:type="dxa"/>
          </w:tcPr>
          <w:p w14:paraId="6DF325D2"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02DB0340" w:rsidR="00865EA7" w:rsidRPr="00125386" w:rsidRDefault="0051689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281D1832"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7EBE71CA" w14:textId="77777777" w:rsidTr="000F6133">
        <w:tc>
          <w:tcPr>
            <w:tcW w:w="4111" w:type="dxa"/>
            <w:tcBorders>
              <w:bottom w:val="single" w:sz="4" w:space="0" w:color="auto"/>
            </w:tcBorders>
          </w:tcPr>
          <w:p w14:paraId="57CBE224"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4AE501E4" w:rsidR="00865EA7" w:rsidRPr="00A36FC6" w:rsidRDefault="008E579D"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-0.4</w:t>
            </w:r>
          </w:p>
        </w:tc>
        <w:tc>
          <w:tcPr>
            <w:tcW w:w="992" w:type="dxa"/>
            <w:tcBorders>
              <w:bottom w:val="single" w:sz="4" w:space="0" w:color="auto"/>
              <w:right w:val="nil"/>
            </w:tcBorders>
          </w:tcPr>
          <w:p w14:paraId="183E2DCD" w14:textId="4972EB0D" w:rsidR="00865EA7" w:rsidRPr="00125386" w:rsidRDefault="0051689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567" w:type="dxa"/>
            <w:tcBorders>
              <w:top w:val="single" w:sz="4" w:space="0" w:color="auto"/>
              <w:left w:val="nil"/>
              <w:bottom w:val="single" w:sz="4" w:space="0" w:color="auto"/>
              <w:right w:val="single" w:sz="4" w:space="0" w:color="auto"/>
            </w:tcBorders>
          </w:tcPr>
          <w:p w14:paraId="14A568D8"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44B596EC" w:rsidR="00865EA7" w:rsidRPr="00125386" w:rsidRDefault="0051689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7.02</w:t>
            </w:r>
          </w:p>
        </w:tc>
        <w:tc>
          <w:tcPr>
            <w:tcW w:w="1417" w:type="dxa"/>
            <w:tcBorders>
              <w:bottom w:val="single" w:sz="4" w:space="0" w:color="auto"/>
            </w:tcBorders>
          </w:tcPr>
          <w:p w14:paraId="70F17848"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r w:rsidR="00BB5247">
              <w:rPr>
                <w:rFonts w:ascii="Century Gothic" w:hAnsi="Century Gothic" w:cs="Arial"/>
                <w:color w:val="000000" w:themeColor="text1"/>
                <w:sz w:val="23"/>
                <w:szCs w:val="23"/>
              </w:rPr>
              <w:t>0</w:t>
            </w:r>
          </w:p>
        </w:tc>
        <w:tc>
          <w:tcPr>
            <w:tcW w:w="1276" w:type="dxa"/>
            <w:tcBorders>
              <w:bottom w:val="single" w:sz="4" w:space="0" w:color="auto"/>
              <w:right w:val="single" w:sz="4" w:space="0" w:color="auto"/>
            </w:tcBorders>
          </w:tcPr>
          <w:p w14:paraId="72104173" w14:textId="056BC7B6" w:rsidR="00865EA7" w:rsidRPr="00125386" w:rsidRDefault="0051689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74ABD2AF" w14:textId="44D90ACC" w:rsidR="00865EA7" w:rsidRPr="003B2102" w:rsidRDefault="00865EA7" w:rsidP="00865EA7">
            <w:pPr>
              <w:rPr>
                <w:rFonts w:ascii="Century Gothic" w:hAnsi="Century Gothic" w:cs="Arial"/>
                <w:color w:val="000000" w:themeColor="text1"/>
                <w:sz w:val="18"/>
                <w:szCs w:val="18"/>
              </w:rPr>
            </w:pPr>
          </w:p>
        </w:tc>
      </w:tr>
      <w:tr w:rsidR="003B2102" w:rsidRPr="00125386" w14:paraId="0D4C734C" w14:textId="77777777" w:rsidTr="003B2102">
        <w:tc>
          <w:tcPr>
            <w:tcW w:w="4111" w:type="dxa"/>
            <w:tcBorders>
              <w:bottom w:val="single" w:sz="4" w:space="0" w:color="auto"/>
            </w:tcBorders>
          </w:tcPr>
          <w:p w14:paraId="1A0A1B36" w14:textId="5CF4D651" w:rsidR="003B2102" w:rsidRPr="00125386"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10C2AFAD" w14:textId="37CEDC02" w:rsidR="003B2102" w:rsidRDefault="003B2102" w:rsidP="003B210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0.81</w:t>
            </w:r>
          </w:p>
        </w:tc>
        <w:tc>
          <w:tcPr>
            <w:tcW w:w="992" w:type="dxa"/>
            <w:tcBorders>
              <w:bottom w:val="single" w:sz="4" w:space="0" w:color="auto"/>
              <w:right w:val="nil"/>
            </w:tcBorders>
          </w:tcPr>
          <w:p w14:paraId="17DA3726" w14:textId="15DB18DD"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0.30</w:t>
            </w:r>
          </w:p>
        </w:tc>
        <w:tc>
          <w:tcPr>
            <w:tcW w:w="567" w:type="dxa"/>
            <w:tcBorders>
              <w:top w:val="single" w:sz="4" w:space="0" w:color="auto"/>
              <w:left w:val="nil"/>
              <w:bottom w:val="single" w:sz="4" w:space="0" w:color="auto"/>
              <w:right w:val="single" w:sz="4" w:space="0" w:color="auto"/>
            </w:tcBorders>
          </w:tcPr>
          <w:p w14:paraId="2982623B" w14:textId="77777777" w:rsidR="003B2102" w:rsidRPr="00125386" w:rsidRDefault="003B2102" w:rsidP="003B2102">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09FF3878" w14:textId="11558B7D"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4.70</w:t>
            </w:r>
          </w:p>
        </w:tc>
        <w:tc>
          <w:tcPr>
            <w:tcW w:w="1417" w:type="dxa"/>
            <w:tcBorders>
              <w:bottom w:val="single" w:sz="4" w:space="0" w:color="auto"/>
            </w:tcBorders>
          </w:tcPr>
          <w:p w14:paraId="1F260E91" w14:textId="19D4EC8A" w:rsidR="003B2102"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tcPr>
          <w:p w14:paraId="12098248" w14:textId="18833178" w:rsidR="003B2102"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tcPr>
          <w:p w14:paraId="11D7C113" w14:textId="7C0D7912"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vMerge w:val="restart"/>
            <w:tcBorders>
              <w:top w:val="nil"/>
              <w:left w:val="single" w:sz="4" w:space="0" w:color="auto"/>
              <w:right w:val="nil"/>
            </w:tcBorders>
            <w:shd w:val="clear" w:color="auto" w:fill="DEEAF6" w:themeFill="accent1" w:themeFillTint="33"/>
          </w:tcPr>
          <w:p w14:paraId="1D16C33B" w14:textId="5A9C4737" w:rsidR="003B2102" w:rsidRPr="003B2102" w:rsidRDefault="003B2102" w:rsidP="003B2102">
            <w:pPr>
              <w:rPr>
                <w:rFonts w:ascii="Century Gothic" w:hAnsi="Century Gothic" w:cs="Arial"/>
                <w:i/>
                <w:iCs/>
                <w:color w:val="000000" w:themeColor="text1"/>
                <w:sz w:val="18"/>
                <w:szCs w:val="18"/>
              </w:rPr>
            </w:pPr>
            <w:r w:rsidRPr="003B2102">
              <w:rPr>
                <w:rFonts w:ascii="Century Gothic" w:hAnsi="Century Gothic" w:cs="Arial"/>
                <w:i/>
                <w:iCs/>
                <w:color w:val="000000" w:themeColor="text1"/>
                <w:sz w:val="18"/>
                <w:szCs w:val="18"/>
              </w:rPr>
              <w:t>With jails functioning over capacity, the spend per inmate has been reducing over the 5 years</w:t>
            </w:r>
          </w:p>
        </w:tc>
      </w:tr>
      <w:tr w:rsidR="003B2102" w:rsidRPr="00125386" w14:paraId="09C847D5" w14:textId="77777777" w:rsidTr="003B2102">
        <w:tc>
          <w:tcPr>
            <w:tcW w:w="4111" w:type="dxa"/>
            <w:tcBorders>
              <w:bottom w:val="single" w:sz="4" w:space="0" w:color="auto"/>
            </w:tcBorders>
            <w:shd w:val="clear" w:color="auto" w:fill="DEEAF6" w:themeFill="accent1" w:themeFillTint="33"/>
          </w:tcPr>
          <w:p w14:paraId="2BEA9563" w14:textId="77777777" w:rsidR="003B2102"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48EFDB50" w14:textId="6171B587" w:rsidR="003B2102" w:rsidRPr="00125386"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34BD6873" w14:textId="624DEF95" w:rsidR="003B2102" w:rsidRDefault="003B2102" w:rsidP="003B210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12.4</w:t>
            </w:r>
          </w:p>
        </w:tc>
        <w:tc>
          <w:tcPr>
            <w:tcW w:w="992" w:type="dxa"/>
            <w:tcBorders>
              <w:bottom w:val="single" w:sz="4" w:space="0" w:color="auto"/>
              <w:right w:val="nil"/>
            </w:tcBorders>
            <w:shd w:val="clear" w:color="auto" w:fill="DEEAF6" w:themeFill="accent1" w:themeFillTint="33"/>
          </w:tcPr>
          <w:p w14:paraId="615CDC31" w14:textId="58B01FCC"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2782A87" w14:textId="77777777" w:rsidR="003B2102" w:rsidRPr="00125386" w:rsidRDefault="003B2102" w:rsidP="003B2102">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EEAF6" w:themeFill="accent1" w:themeFillTint="33"/>
          </w:tcPr>
          <w:p w14:paraId="17045802" w14:textId="39CF35D1"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1417" w:type="dxa"/>
            <w:tcBorders>
              <w:bottom w:val="single" w:sz="4" w:space="0" w:color="auto"/>
            </w:tcBorders>
            <w:shd w:val="clear" w:color="auto" w:fill="DEEAF6" w:themeFill="accent1" w:themeFillTint="33"/>
          </w:tcPr>
          <w:p w14:paraId="1CB10BD6" w14:textId="5D506E90"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shd w:val="clear" w:color="auto" w:fill="DEEAF6" w:themeFill="accent1" w:themeFillTint="33"/>
          </w:tcPr>
          <w:p w14:paraId="4F1FD2AE" w14:textId="71AE69C5"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shd w:val="clear" w:color="auto" w:fill="DEEAF6" w:themeFill="accent1" w:themeFillTint="33"/>
          </w:tcPr>
          <w:p w14:paraId="12E2310F" w14:textId="4B1C9424"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tcBorders>
              <w:left w:val="single" w:sz="4" w:space="0" w:color="auto"/>
              <w:bottom w:val="nil"/>
              <w:right w:val="nil"/>
            </w:tcBorders>
            <w:shd w:val="clear" w:color="auto" w:fill="DEEAF6" w:themeFill="accent1" w:themeFillTint="33"/>
          </w:tcPr>
          <w:p w14:paraId="0A80C9BF" w14:textId="77777777" w:rsidR="003B2102" w:rsidRPr="003B2102" w:rsidRDefault="003B2102" w:rsidP="003B2102">
            <w:pPr>
              <w:rPr>
                <w:rFonts w:ascii="Century Gothic" w:hAnsi="Century Gothic" w:cs="Arial"/>
                <w:color w:val="000000" w:themeColor="text1"/>
                <w:sz w:val="18"/>
                <w:szCs w:val="18"/>
              </w:rPr>
            </w:pPr>
          </w:p>
        </w:tc>
      </w:tr>
      <w:tr w:rsidR="003B2102" w:rsidRPr="00125386" w14:paraId="32BF3F9B" w14:textId="77777777" w:rsidTr="000F6133">
        <w:tc>
          <w:tcPr>
            <w:tcW w:w="4111" w:type="dxa"/>
            <w:tcBorders>
              <w:top w:val="single" w:sz="4" w:space="0" w:color="auto"/>
              <w:left w:val="nil"/>
              <w:bottom w:val="nil"/>
              <w:right w:val="nil"/>
            </w:tcBorders>
          </w:tcPr>
          <w:p w14:paraId="264E952A" w14:textId="77777777" w:rsidR="003B2102" w:rsidRPr="00125386" w:rsidRDefault="003B2102" w:rsidP="003B2102">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3B2102" w:rsidRPr="00A36FC6" w:rsidRDefault="003B2102" w:rsidP="003B2102">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3B2102" w:rsidRPr="00125386" w:rsidRDefault="003B2102" w:rsidP="003B2102">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3B2102" w:rsidRPr="00125386" w:rsidRDefault="003B2102" w:rsidP="003B2102">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3B2102" w:rsidRPr="00125386" w:rsidRDefault="003B2102" w:rsidP="003B2102">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3B2102" w:rsidRPr="00125386" w:rsidRDefault="003B2102" w:rsidP="003B2102">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3B2102" w:rsidRPr="00125386" w:rsidRDefault="003B2102" w:rsidP="003B2102">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3B2102" w:rsidRPr="00125386" w:rsidRDefault="003B2102" w:rsidP="003B2102">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3B2102" w:rsidRPr="00125386" w:rsidRDefault="003B2102" w:rsidP="003B2102">
            <w:pPr>
              <w:rPr>
                <w:rFonts w:ascii="Century Gothic" w:hAnsi="Century Gothic" w:cs="Arial"/>
                <w:color w:val="000000" w:themeColor="text1"/>
                <w:sz w:val="23"/>
                <w:szCs w:val="23"/>
              </w:rPr>
            </w:pPr>
          </w:p>
        </w:tc>
      </w:tr>
      <w:tr w:rsidR="003B2102" w:rsidRPr="00125386" w14:paraId="0D08326A" w14:textId="77777777" w:rsidTr="000F6133">
        <w:tc>
          <w:tcPr>
            <w:tcW w:w="4111" w:type="dxa"/>
            <w:tcBorders>
              <w:top w:val="nil"/>
              <w:left w:val="nil"/>
              <w:bottom w:val="single" w:sz="4" w:space="0" w:color="auto"/>
              <w:right w:val="nil"/>
            </w:tcBorders>
            <w:shd w:val="clear" w:color="auto" w:fill="BDD6EE" w:themeFill="accent1" w:themeFillTint="66"/>
          </w:tcPr>
          <w:p w14:paraId="3AB9887F" w14:textId="6FBA541A" w:rsidR="003B2102" w:rsidRPr="00125386" w:rsidRDefault="003B2102" w:rsidP="003B2102">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3A13BBF2" w:rsidR="003B2102" w:rsidRPr="00A36FC6" w:rsidRDefault="003B2102" w:rsidP="003B2102">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3B2102" w:rsidRDefault="003B2102" w:rsidP="003B2102">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3B2102" w:rsidRPr="00125386" w:rsidRDefault="003B2102" w:rsidP="003B210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3B2102" w:rsidRDefault="003B2102" w:rsidP="003B2102">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4570771" w14:textId="77777777" w:rsidR="003B2102" w:rsidRDefault="003B2102" w:rsidP="003B2102">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2932A302" w:rsidR="003B2102" w:rsidRPr="007F19C4" w:rsidRDefault="003B2102" w:rsidP="003B2102">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3B2102" w:rsidRDefault="003B2102" w:rsidP="003B2102">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3B2102" w:rsidRDefault="003B2102" w:rsidP="003B210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3B2102" w:rsidRDefault="003B2102" w:rsidP="003B2102">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3B2102" w:rsidRDefault="003B2102" w:rsidP="003B2102">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3B2102" w:rsidRDefault="003B2102" w:rsidP="003B2102">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3B2102" w:rsidRPr="00125386" w:rsidRDefault="003B2102" w:rsidP="003B2102">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3B2102" w:rsidRPr="00125386" w:rsidRDefault="003B2102" w:rsidP="003B2102">
            <w:pPr>
              <w:rPr>
                <w:rFonts w:ascii="Century Gothic" w:hAnsi="Century Gothic" w:cs="Arial"/>
                <w:color w:val="000000" w:themeColor="text1"/>
                <w:sz w:val="23"/>
                <w:szCs w:val="23"/>
              </w:rPr>
            </w:pPr>
          </w:p>
        </w:tc>
      </w:tr>
      <w:tr w:rsidR="003B2102"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3B2102" w:rsidRPr="00125386" w:rsidRDefault="003B2102" w:rsidP="003B2102">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3B2102" w:rsidRPr="00A36FC6" w:rsidRDefault="003B2102" w:rsidP="003B2102">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3B2102" w:rsidRDefault="003B2102" w:rsidP="003B2102">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3B2102" w:rsidRPr="00125386" w:rsidRDefault="003B2102" w:rsidP="003B2102">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3B2102" w:rsidRPr="00125386" w:rsidRDefault="003B2102" w:rsidP="003B2102">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3B2102" w:rsidRDefault="003B2102" w:rsidP="003B2102">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3B2102" w:rsidRDefault="003B2102" w:rsidP="003B2102">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3B2102" w:rsidRPr="00125386" w:rsidRDefault="003B2102" w:rsidP="003B2102">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3B2102" w:rsidRPr="00125386" w:rsidRDefault="003B2102" w:rsidP="003B2102">
            <w:pPr>
              <w:rPr>
                <w:rFonts w:ascii="Century Gothic" w:hAnsi="Century Gothic" w:cs="Arial"/>
                <w:color w:val="000000" w:themeColor="text1"/>
                <w:sz w:val="23"/>
                <w:szCs w:val="23"/>
              </w:rPr>
            </w:pPr>
          </w:p>
        </w:tc>
      </w:tr>
      <w:tr w:rsidR="003B2102"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3B2102" w:rsidRPr="00125386" w:rsidRDefault="003B2102" w:rsidP="003B2102">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3B2102" w:rsidRPr="00125386" w:rsidRDefault="003B2102" w:rsidP="003B2102">
            <w:pPr>
              <w:rPr>
                <w:rFonts w:ascii="Century Gothic" w:hAnsi="Century Gothic" w:cs="Arial"/>
                <w:color w:val="000000" w:themeColor="text1"/>
                <w:sz w:val="23"/>
                <w:szCs w:val="23"/>
              </w:rPr>
            </w:pPr>
          </w:p>
        </w:tc>
      </w:tr>
      <w:tr w:rsidR="003B2102" w:rsidRPr="00125386" w14:paraId="1B803794" w14:textId="77777777" w:rsidTr="000F6133">
        <w:tc>
          <w:tcPr>
            <w:tcW w:w="4111" w:type="dxa"/>
          </w:tcPr>
          <w:p w14:paraId="4F7FC5A0" w14:textId="77777777" w:rsidR="003B2102"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3B2102" w:rsidRPr="00125386"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3C701959" w:rsidR="003B2102" w:rsidRPr="00A36FC6" w:rsidRDefault="003B2102" w:rsidP="003B210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-1.79</w:t>
            </w:r>
          </w:p>
        </w:tc>
        <w:tc>
          <w:tcPr>
            <w:tcW w:w="992" w:type="dxa"/>
            <w:tcBorders>
              <w:right w:val="nil"/>
            </w:tcBorders>
          </w:tcPr>
          <w:p w14:paraId="7152CC35" w14:textId="02591D33"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-0.90</w:t>
            </w:r>
          </w:p>
        </w:tc>
        <w:tc>
          <w:tcPr>
            <w:tcW w:w="567" w:type="dxa"/>
            <w:tcBorders>
              <w:top w:val="single" w:sz="4" w:space="0" w:color="auto"/>
              <w:left w:val="nil"/>
              <w:bottom w:val="single" w:sz="4" w:space="0" w:color="auto"/>
              <w:right w:val="single" w:sz="4" w:space="0" w:color="auto"/>
            </w:tcBorders>
          </w:tcPr>
          <w:p w14:paraId="0B393512" w14:textId="77777777" w:rsidR="003B2102" w:rsidRPr="00125386" w:rsidRDefault="003B2102" w:rsidP="003B2102">
            <w:pPr>
              <w:rPr>
                <w:rFonts w:ascii="Century Gothic" w:hAnsi="Century Gothic" w:cs="Arial"/>
                <w:color w:val="000000" w:themeColor="text1"/>
                <w:sz w:val="23"/>
                <w:szCs w:val="23"/>
              </w:rPr>
            </w:pPr>
          </w:p>
        </w:tc>
        <w:tc>
          <w:tcPr>
            <w:tcW w:w="1418" w:type="dxa"/>
            <w:tcBorders>
              <w:left w:val="single" w:sz="4" w:space="0" w:color="auto"/>
            </w:tcBorders>
          </w:tcPr>
          <w:p w14:paraId="1070EF6A" w14:textId="526319A7"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1417" w:type="dxa"/>
          </w:tcPr>
          <w:p w14:paraId="579D672F" w14:textId="77777777" w:rsidR="003B2102" w:rsidRPr="00125386"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3B2102" w:rsidRPr="00125386"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1A040FC5"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0ED1A3A9" w14:textId="77777777" w:rsidR="003B2102" w:rsidRPr="00125386" w:rsidRDefault="003B2102" w:rsidP="003B2102">
            <w:pPr>
              <w:rPr>
                <w:rFonts w:ascii="Century Gothic" w:hAnsi="Century Gothic" w:cs="Arial"/>
                <w:color w:val="000000" w:themeColor="text1"/>
                <w:sz w:val="23"/>
                <w:szCs w:val="23"/>
              </w:rPr>
            </w:pPr>
          </w:p>
        </w:tc>
      </w:tr>
      <w:tr w:rsidR="003B2102" w:rsidRPr="00125386" w14:paraId="165C85C8" w14:textId="77777777" w:rsidTr="000F6133">
        <w:tc>
          <w:tcPr>
            <w:tcW w:w="4111" w:type="dxa"/>
            <w:tcBorders>
              <w:bottom w:val="single" w:sz="4" w:space="0" w:color="auto"/>
            </w:tcBorders>
          </w:tcPr>
          <w:p w14:paraId="20E0F08D" w14:textId="77777777" w:rsidR="003B2102" w:rsidRPr="00125386" w:rsidRDefault="003B2102" w:rsidP="003B210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144ADD18" w:rsidR="003B2102" w:rsidRPr="00A36FC6" w:rsidRDefault="003B2102" w:rsidP="003B210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-3.5</w:t>
            </w:r>
          </w:p>
        </w:tc>
        <w:tc>
          <w:tcPr>
            <w:tcW w:w="992" w:type="dxa"/>
            <w:tcBorders>
              <w:bottom w:val="single" w:sz="4" w:space="0" w:color="auto"/>
              <w:right w:val="nil"/>
            </w:tcBorders>
          </w:tcPr>
          <w:p w14:paraId="6DC757EC" w14:textId="313485EE"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567" w:type="dxa"/>
            <w:tcBorders>
              <w:top w:val="single" w:sz="4" w:space="0" w:color="auto"/>
              <w:left w:val="nil"/>
              <w:bottom w:val="single" w:sz="4" w:space="0" w:color="auto"/>
              <w:right w:val="single" w:sz="4" w:space="0" w:color="auto"/>
            </w:tcBorders>
          </w:tcPr>
          <w:p w14:paraId="5050C78F" w14:textId="77777777" w:rsidR="003B2102" w:rsidRPr="00125386" w:rsidRDefault="003B2102" w:rsidP="003B2102">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1F885FCC"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6B890C63" w14:textId="77777777"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3851A887" w:rsidR="003B2102" w:rsidRPr="00125386" w:rsidRDefault="003B2102" w:rsidP="003B2102">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76437E98" w14:textId="77777777" w:rsidR="003B2102" w:rsidRPr="00125386" w:rsidRDefault="003B2102" w:rsidP="003B2102">
            <w:pPr>
              <w:rPr>
                <w:rFonts w:ascii="Century Gothic" w:hAnsi="Century Gothic" w:cs="Arial"/>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CA828DF" w:rsidR="00865EA7" w:rsidRDefault="00865EA7">
      <w:pPr>
        <w:rPr>
          <w:rFonts w:ascii="Century Gothic" w:hAnsi="Century Gothic" w:cs="Arial"/>
          <w:color w:val="000000" w:themeColor="text1"/>
          <w:sz w:val="20"/>
          <w:szCs w:val="20"/>
        </w:rPr>
      </w:pPr>
    </w:p>
    <w:p w14:paraId="5A34F7B5" w14:textId="3D0FCEF8" w:rsidR="000C724B" w:rsidRDefault="000C724B">
      <w:pPr>
        <w:rPr>
          <w:rFonts w:ascii="Century Gothic" w:hAnsi="Century Gothic" w:cs="Arial"/>
          <w:color w:val="000000" w:themeColor="text1"/>
          <w:sz w:val="20"/>
          <w:szCs w:val="20"/>
        </w:rPr>
      </w:pPr>
    </w:p>
    <w:p w14:paraId="2283CF5F" w14:textId="77777777" w:rsidR="000C724B" w:rsidRDefault="000C724B">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77777777" w:rsidR="00865EA7" w:rsidRDefault="00865EA7">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6C6787B7"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1</w:t>
      </w:r>
      <w:r w:rsidR="005A59EE">
        <w:rPr>
          <w:rFonts w:ascii="Century Gothic" w:hAnsi="Century Gothic" w:cs="Arial"/>
          <w:b/>
          <w:color w:val="FFFFFF" w:themeColor="background1"/>
          <w:sz w:val="28"/>
          <w:szCs w:val="28"/>
        </w:rPr>
        <w:t>1</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5A59EE">
        <w:rPr>
          <w:rFonts w:ascii="Century Gothic" w:hAnsi="Century Gothic" w:cs="Arial"/>
          <w:b/>
          <w:color w:val="FFFFFF" w:themeColor="background1"/>
          <w:sz w:val="28"/>
          <w:szCs w:val="28"/>
        </w:rPr>
        <w:t>5</w:t>
      </w:r>
      <w:r w:rsidR="00BE52ED" w:rsidRPr="008B345E">
        <w:rPr>
          <w:rFonts w:ascii="Century Gothic" w:hAnsi="Century Gothic" w:cs="Arial"/>
          <w:b/>
          <w:color w:val="FFFFFF" w:themeColor="background1"/>
          <w:sz w:val="28"/>
          <w:szCs w:val="28"/>
        </w:rPr>
        <w:t>.</w:t>
      </w:r>
      <w:r w:rsidR="005A59EE">
        <w:rPr>
          <w:rFonts w:ascii="Century Gothic" w:hAnsi="Century Gothic" w:cs="Arial"/>
          <w:b/>
          <w:color w:val="FFFFFF" w:themeColor="background1"/>
          <w:sz w:val="28"/>
          <w:szCs w:val="28"/>
        </w:rPr>
        <w:t>05</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1482DB90"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AA27CA">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7316518" w14:textId="77777777" w:rsidR="00AA27CA"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2D00092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7318A6BF" w:rsidR="00B9692D"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61" w:type="dxa"/>
            <w:tcBorders>
              <w:right w:val="nil"/>
            </w:tcBorders>
          </w:tcPr>
          <w:p w14:paraId="1C68281D" w14:textId="14B18B07"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420" w:type="dxa"/>
            <w:tcBorders>
              <w:top w:val="single" w:sz="4" w:space="0" w:color="auto"/>
              <w:left w:val="nil"/>
              <w:bottom w:val="single" w:sz="4" w:space="0" w:color="auto"/>
              <w:right w:val="single" w:sz="4" w:space="0" w:color="auto"/>
            </w:tcBorders>
          </w:tcPr>
          <w:p w14:paraId="2A0027A1" w14:textId="00CA3821" w:rsidR="00B9692D"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285952" behindDoc="0" locked="0" layoutInCell="1" allowOverlap="1" wp14:anchorId="07C27CED" wp14:editId="11EA7236">
                  <wp:simplePos x="0" y="0"/>
                  <wp:positionH relativeFrom="column">
                    <wp:align>right</wp:align>
                  </wp:positionH>
                  <wp:positionV relativeFrom="paragraph">
                    <wp:posOffset>39370</wp:posOffset>
                  </wp:positionV>
                  <wp:extent cx="111600" cy="111600"/>
                  <wp:effectExtent l="0" t="0" r="3175" b="3175"/>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5E7533D3" w:rsidR="00B9692D" w:rsidRPr="001128D1" w:rsidRDefault="00516892"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2.99</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52C60ACE"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0167FD2B"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1128D1" w:rsidRDefault="00780950" w:rsidP="00230F95">
            <w:pPr>
              <w:rPr>
                <w:rFonts w:ascii="Century Gothic" w:hAnsi="Century Gothic" w:cs="Arial"/>
                <w:color w:val="000000" w:themeColor="text1"/>
                <w:sz w:val="23"/>
                <w:szCs w:val="23"/>
              </w:rPr>
            </w:pPr>
          </w:p>
        </w:tc>
      </w:tr>
      <w:tr w:rsidR="00AA27CA" w:rsidRPr="001128D1" w14:paraId="0354D5B2" w14:textId="77777777" w:rsidTr="00865EA7">
        <w:trPr>
          <w:trHeight w:val="540"/>
        </w:trPr>
        <w:tc>
          <w:tcPr>
            <w:tcW w:w="4118" w:type="dxa"/>
          </w:tcPr>
          <w:p w14:paraId="380786B3" w14:textId="77777777" w:rsidR="00AA27CA" w:rsidRPr="001128D1" w:rsidRDefault="00AA27CA" w:rsidP="00AA27C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2D33C4BB" w:rsidR="00AA27CA" w:rsidRPr="00A36FC6"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154101">
              <w:rPr>
                <w:rFonts w:ascii="Century Gothic" w:hAnsi="Century Gothic" w:cs="Arial"/>
                <w:color w:val="000000" w:themeColor="text1"/>
                <w:sz w:val="23"/>
                <w:szCs w:val="23"/>
              </w:rPr>
              <w:t>,</w:t>
            </w:r>
            <w:r>
              <w:rPr>
                <w:rFonts w:ascii="Century Gothic" w:hAnsi="Century Gothic" w:cs="Arial"/>
                <w:color w:val="000000" w:themeColor="text1"/>
                <w:sz w:val="23"/>
                <w:szCs w:val="23"/>
              </w:rPr>
              <w:t>060,335</w:t>
            </w:r>
          </w:p>
        </w:tc>
        <w:tc>
          <w:tcPr>
            <w:tcW w:w="1261" w:type="dxa"/>
            <w:tcBorders>
              <w:right w:val="nil"/>
            </w:tcBorders>
          </w:tcPr>
          <w:p w14:paraId="5FC261AB" w14:textId="3791201A"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3923E6">
              <w:rPr>
                <w:rFonts w:ascii="Century Gothic" w:hAnsi="Century Gothic" w:cs="Arial"/>
                <w:color w:val="000000" w:themeColor="text1"/>
                <w:sz w:val="23"/>
                <w:szCs w:val="23"/>
              </w:rPr>
              <w:t>,</w:t>
            </w:r>
            <w:r>
              <w:rPr>
                <w:rFonts w:ascii="Century Gothic" w:hAnsi="Century Gothic" w:cs="Arial"/>
                <w:color w:val="000000" w:themeColor="text1"/>
                <w:sz w:val="23"/>
                <w:szCs w:val="23"/>
              </w:rPr>
              <w:t>412,058</w:t>
            </w:r>
          </w:p>
        </w:tc>
        <w:tc>
          <w:tcPr>
            <w:tcW w:w="420" w:type="dxa"/>
            <w:tcBorders>
              <w:top w:val="single" w:sz="4" w:space="0" w:color="auto"/>
              <w:left w:val="nil"/>
              <w:bottom w:val="single" w:sz="4" w:space="0" w:color="auto"/>
              <w:right w:val="single" w:sz="4" w:space="0" w:color="auto"/>
            </w:tcBorders>
          </w:tcPr>
          <w:p w14:paraId="3DFE9D56" w14:textId="225F8111" w:rsidR="00AA27CA" w:rsidRPr="001128D1" w:rsidRDefault="00AA27CA" w:rsidP="00AA27CA">
            <w:pPr>
              <w:rPr>
                <w:rFonts w:ascii="Century Gothic" w:hAnsi="Century Gothic" w:cs="Arial"/>
                <w:color w:val="000000" w:themeColor="text1"/>
                <w:sz w:val="23"/>
                <w:szCs w:val="23"/>
              </w:rPr>
            </w:pPr>
            <w:r>
              <w:rPr>
                <w:noProof/>
              </w:rPr>
              <w:drawing>
                <wp:anchor distT="0" distB="0" distL="114300" distR="114300" simplePos="0" relativeHeight="252300288" behindDoc="0" locked="0" layoutInCell="1" allowOverlap="1" wp14:anchorId="034A0B46" wp14:editId="6A2C414E">
                  <wp:simplePos x="0" y="0"/>
                  <wp:positionH relativeFrom="column">
                    <wp:align>right</wp:align>
                  </wp:positionH>
                  <wp:positionV relativeFrom="paragraph">
                    <wp:posOffset>39370</wp:posOffset>
                  </wp:positionV>
                  <wp:extent cx="111600" cy="111600"/>
                  <wp:effectExtent l="0" t="0" r="3175" b="317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264E149B"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6.59</w:t>
            </w:r>
          </w:p>
        </w:tc>
        <w:tc>
          <w:tcPr>
            <w:tcW w:w="1417" w:type="dxa"/>
          </w:tcPr>
          <w:p w14:paraId="3E9C0A32" w14:textId="6DB150E8"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AC7F25">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49FEF49F"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979,278</w:t>
            </w:r>
          </w:p>
        </w:tc>
        <w:tc>
          <w:tcPr>
            <w:tcW w:w="1276" w:type="dxa"/>
            <w:tcBorders>
              <w:right w:val="single" w:sz="4" w:space="0" w:color="auto"/>
            </w:tcBorders>
          </w:tcPr>
          <w:p w14:paraId="463EE2DE" w14:textId="72A56499"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759229A7" w14:textId="77777777" w:rsidR="00AA27CA" w:rsidRPr="001128D1" w:rsidRDefault="00AA27CA" w:rsidP="00AA27CA">
            <w:pPr>
              <w:rPr>
                <w:rFonts w:ascii="Century Gothic" w:hAnsi="Century Gothic" w:cs="Arial"/>
                <w:color w:val="000000" w:themeColor="text1"/>
                <w:sz w:val="23"/>
                <w:szCs w:val="23"/>
              </w:rPr>
            </w:pPr>
          </w:p>
        </w:tc>
      </w:tr>
      <w:tr w:rsidR="00AA27CA" w:rsidRPr="001128D1" w14:paraId="200DF85B" w14:textId="77777777" w:rsidTr="00865EA7">
        <w:trPr>
          <w:trHeight w:val="540"/>
        </w:trPr>
        <w:tc>
          <w:tcPr>
            <w:tcW w:w="4118" w:type="dxa"/>
          </w:tcPr>
          <w:p w14:paraId="6896C209"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4C31022A" w:rsidR="00AA27CA" w:rsidRPr="00A36FC6"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57,789</w:t>
            </w:r>
          </w:p>
        </w:tc>
        <w:tc>
          <w:tcPr>
            <w:tcW w:w="1261" w:type="dxa"/>
            <w:tcBorders>
              <w:right w:val="nil"/>
            </w:tcBorders>
          </w:tcPr>
          <w:p w14:paraId="39F2D3D5" w14:textId="2CD17C0C"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59,616</w:t>
            </w:r>
          </w:p>
        </w:tc>
        <w:tc>
          <w:tcPr>
            <w:tcW w:w="420" w:type="dxa"/>
            <w:tcBorders>
              <w:top w:val="single" w:sz="4" w:space="0" w:color="auto"/>
              <w:left w:val="nil"/>
              <w:bottom w:val="single" w:sz="4" w:space="0" w:color="auto"/>
              <w:right w:val="single" w:sz="4" w:space="0" w:color="auto"/>
            </w:tcBorders>
          </w:tcPr>
          <w:p w14:paraId="0DDFB599" w14:textId="3B63F87A" w:rsidR="00AA27CA" w:rsidRPr="001128D1" w:rsidRDefault="00AA27CA" w:rsidP="00AA27CA">
            <w:pPr>
              <w:rPr>
                <w:rFonts w:ascii="Century Gothic" w:hAnsi="Century Gothic" w:cs="Arial"/>
                <w:color w:val="000000" w:themeColor="text1"/>
                <w:sz w:val="23"/>
                <w:szCs w:val="23"/>
              </w:rPr>
            </w:pPr>
            <w:r>
              <w:rPr>
                <w:noProof/>
              </w:rPr>
              <w:drawing>
                <wp:anchor distT="0" distB="0" distL="114300" distR="114300" simplePos="0" relativeHeight="252302336" behindDoc="0" locked="0" layoutInCell="1" allowOverlap="1" wp14:anchorId="3BB61849" wp14:editId="217A60E6">
                  <wp:simplePos x="0" y="0"/>
                  <wp:positionH relativeFrom="column">
                    <wp:align>right</wp:align>
                  </wp:positionH>
                  <wp:positionV relativeFrom="paragraph">
                    <wp:posOffset>39370</wp:posOffset>
                  </wp:positionV>
                  <wp:extent cx="111600" cy="111600"/>
                  <wp:effectExtent l="0" t="0" r="3175" b="31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7A0DE79C"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8.45</w:t>
            </w:r>
          </w:p>
        </w:tc>
        <w:tc>
          <w:tcPr>
            <w:tcW w:w="1417" w:type="dxa"/>
          </w:tcPr>
          <w:p w14:paraId="4F988DF3" w14:textId="4679CECA"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AA27CA" w:rsidRPr="001128D1" w:rsidRDefault="00AA27CA" w:rsidP="00AA27CA">
            <w:pPr>
              <w:rPr>
                <w:rFonts w:ascii="Century Gothic" w:hAnsi="Century Gothic" w:cs="Arial"/>
                <w:color w:val="000000" w:themeColor="text1"/>
                <w:sz w:val="23"/>
                <w:szCs w:val="23"/>
              </w:rPr>
            </w:pPr>
          </w:p>
        </w:tc>
        <w:tc>
          <w:tcPr>
            <w:tcW w:w="1276" w:type="dxa"/>
          </w:tcPr>
          <w:p w14:paraId="1F086CE6"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027B4D4D"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791D10F" w14:textId="77777777" w:rsidR="00AA27CA" w:rsidRPr="001128D1" w:rsidRDefault="00AA27CA" w:rsidP="00AA27CA">
            <w:pPr>
              <w:rPr>
                <w:rFonts w:ascii="Century Gothic" w:hAnsi="Century Gothic" w:cs="Arial"/>
                <w:color w:val="000000" w:themeColor="text1"/>
                <w:sz w:val="23"/>
                <w:szCs w:val="23"/>
              </w:rPr>
            </w:pPr>
          </w:p>
        </w:tc>
      </w:tr>
      <w:tr w:rsidR="00E32263" w:rsidRPr="001128D1" w14:paraId="11AEDD63" w14:textId="77777777" w:rsidTr="00E055A1">
        <w:trPr>
          <w:trHeight w:val="688"/>
        </w:trPr>
        <w:tc>
          <w:tcPr>
            <w:tcW w:w="4118" w:type="dxa"/>
            <w:shd w:val="clear" w:color="auto" w:fill="C5E0B3" w:themeFill="accent6" w:themeFillTint="66"/>
          </w:tcPr>
          <w:p w14:paraId="0C5D3729" w14:textId="77777777" w:rsidR="00E32263" w:rsidRDefault="00E32263"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E32263" w:rsidRPr="001128D1" w:rsidRDefault="00E32263"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56EAF83B" w:rsidR="00E32263" w:rsidRPr="00E418D4" w:rsidRDefault="00E32263" w:rsidP="00AA27CA">
            <w:pPr>
              <w:rPr>
                <w:rFonts w:ascii="Century Gothic" w:hAnsi="Century Gothic" w:cs="Arial"/>
                <w:iCs/>
                <w:color w:val="000000" w:themeColor="text1"/>
                <w:sz w:val="23"/>
                <w:szCs w:val="23"/>
              </w:rPr>
            </w:pPr>
            <w:r w:rsidRPr="00E418D4">
              <w:rPr>
                <w:rFonts w:ascii="Century Gothic" w:hAnsi="Century Gothic" w:cs="Arial"/>
                <w:iCs/>
                <w:color w:val="000000" w:themeColor="text1"/>
                <w:sz w:val="23"/>
                <w:szCs w:val="23"/>
              </w:rPr>
              <w:t>33.5</w:t>
            </w:r>
          </w:p>
        </w:tc>
        <w:tc>
          <w:tcPr>
            <w:tcW w:w="1261" w:type="dxa"/>
            <w:tcBorders>
              <w:right w:val="nil"/>
            </w:tcBorders>
            <w:shd w:val="clear" w:color="auto" w:fill="C5E0B3" w:themeFill="accent6" w:themeFillTint="66"/>
          </w:tcPr>
          <w:p w14:paraId="2CE8E555" w14:textId="4D25DB77" w:rsidR="00E32263" w:rsidRPr="001128D1" w:rsidRDefault="00E32263"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35.4</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4B053D1B" w:rsidR="00E32263" w:rsidRPr="001128D1" w:rsidRDefault="00E32263" w:rsidP="00AA27CA">
            <w:pPr>
              <w:rPr>
                <w:rFonts w:ascii="Century Gothic" w:hAnsi="Century Gothic" w:cs="Arial"/>
                <w:color w:val="000000" w:themeColor="text1"/>
                <w:sz w:val="23"/>
                <w:szCs w:val="23"/>
              </w:rPr>
            </w:pPr>
            <w:r>
              <w:rPr>
                <w:noProof/>
              </w:rPr>
              <w:drawing>
                <wp:anchor distT="0" distB="0" distL="114300" distR="114300" simplePos="0" relativeHeight="252400640" behindDoc="0" locked="0" layoutInCell="1" allowOverlap="1" wp14:anchorId="5FBD02F3" wp14:editId="3F317070">
                  <wp:simplePos x="0" y="0"/>
                  <wp:positionH relativeFrom="column">
                    <wp:align>right</wp:align>
                  </wp:positionH>
                  <wp:positionV relativeFrom="paragraph">
                    <wp:posOffset>39370</wp:posOffset>
                  </wp:positionV>
                  <wp:extent cx="111600" cy="111600"/>
                  <wp:effectExtent l="0" t="0" r="3175" b="317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4B8E9D2C" w:rsidR="00E32263" w:rsidRPr="001128D1" w:rsidRDefault="00E32263"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5.47</w:t>
            </w:r>
          </w:p>
        </w:tc>
        <w:tc>
          <w:tcPr>
            <w:tcW w:w="1417" w:type="dxa"/>
            <w:shd w:val="clear" w:color="auto" w:fill="C5E0B3" w:themeFill="accent6" w:themeFillTint="66"/>
          </w:tcPr>
          <w:p w14:paraId="4CF582EA" w14:textId="77777777" w:rsidR="00E32263" w:rsidRPr="001128D1" w:rsidRDefault="00E32263"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C5E0B3" w:themeFill="accent6" w:themeFillTint="66"/>
          </w:tcPr>
          <w:p w14:paraId="01AC28BF" w14:textId="77777777" w:rsidR="00E32263" w:rsidRPr="001128D1" w:rsidRDefault="00E32263"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C5E0B3" w:themeFill="accent6" w:themeFillTint="66"/>
          </w:tcPr>
          <w:p w14:paraId="44A3E3C7" w14:textId="393079B3" w:rsidR="00E32263" w:rsidRPr="001128D1" w:rsidRDefault="00E32263"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val="restart"/>
            <w:tcBorders>
              <w:top w:val="nil"/>
              <w:left w:val="single" w:sz="4" w:space="0" w:color="auto"/>
              <w:right w:val="nil"/>
            </w:tcBorders>
            <w:shd w:val="clear" w:color="auto" w:fill="C5E0B3" w:themeFill="accent6" w:themeFillTint="66"/>
          </w:tcPr>
          <w:p w14:paraId="070DF28D" w14:textId="73702557" w:rsidR="00E32263" w:rsidRPr="00E32263" w:rsidRDefault="00E32263" w:rsidP="00B2275E">
            <w:pPr>
              <w:rPr>
                <w:rFonts w:ascii="Century Gothic" w:hAnsi="Century Gothic" w:cs="Arial"/>
                <w:i/>
                <w:iCs/>
                <w:color w:val="000000" w:themeColor="text1"/>
                <w:sz w:val="18"/>
                <w:szCs w:val="18"/>
              </w:rPr>
            </w:pPr>
            <w:r w:rsidRPr="00E32263">
              <w:rPr>
                <w:rFonts w:ascii="Century Gothic" w:hAnsi="Century Gothic" w:cs="Arial"/>
                <w:i/>
                <w:iCs/>
                <w:color w:val="000000" w:themeColor="text1"/>
                <w:sz w:val="18"/>
                <w:szCs w:val="18"/>
              </w:rPr>
              <w:t>The state had high judge vacancies.</w:t>
            </w:r>
            <w:r w:rsidRPr="00E32263">
              <w:rPr>
                <w:i/>
                <w:iCs/>
                <w:sz w:val="18"/>
                <w:szCs w:val="18"/>
              </w:rPr>
              <w:t xml:space="preserve"> </w:t>
            </w:r>
            <w:r w:rsidRPr="00E32263">
              <w:rPr>
                <w:rFonts w:ascii="Century Gothic" w:hAnsi="Century Gothic" w:cs="Arial"/>
                <w:i/>
                <w:iCs/>
                <w:color w:val="000000" w:themeColor="text1"/>
                <w:sz w:val="18"/>
                <w:szCs w:val="18"/>
              </w:rPr>
              <w:t xml:space="preserve">1 in 3 </w:t>
            </w:r>
          </w:p>
          <w:p w14:paraId="6010A47D" w14:textId="305562E8" w:rsidR="00E32263" w:rsidRPr="00E32263" w:rsidRDefault="00E32263" w:rsidP="00B2275E">
            <w:pPr>
              <w:rPr>
                <w:rFonts w:ascii="Century Gothic" w:hAnsi="Century Gothic" w:cs="Arial"/>
                <w:i/>
                <w:iCs/>
                <w:color w:val="000000" w:themeColor="text1"/>
                <w:sz w:val="18"/>
                <w:szCs w:val="18"/>
              </w:rPr>
            </w:pPr>
            <w:r w:rsidRPr="00E32263">
              <w:rPr>
                <w:rFonts w:ascii="Century Gothic" w:hAnsi="Century Gothic" w:cs="Arial"/>
                <w:i/>
                <w:iCs/>
                <w:color w:val="000000" w:themeColor="text1"/>
                <w:sz w:val="18"/>
                <w:szCs w:val="18"/>
              </w:rPr>
              <w:t xml:space="preserve">sanctioned judge posts </w:t>
            </w:r>
          </w:p>
          <w:p w14:paraId="1B30658D" w14:textId="259B5F90" w:rsidR="00E32263" w:rsidRPr="00E32263" w:rsidRDefault="00E32263" w:rsidP="00B2275E">
            <w:pPr>
              <w:rPr>
                <w:rFonts w:ascii="Century Gothic" w:hAnsi="Century Gothic" w:cs="Arial"/>
                <w:i/>
                <w:iCs/>
                <w:color w:val="000000" w:themeColor="text1"/>
                <w:sz w:val="18"/>
                <w:szCs w:val="18"/>
              </w:rPr>
            </w:pPr>
            <w:r w:rsidRPr="00E32263">
              <w:rPr>
                <w:rFonts w:ascii="Century Gothic" w:hAnsi="Century Gothic" w:cs="Arial"/>
                <w:i/>
                <w:iCs/>
                <w:color w:val="000000" w:themeColor="text1"/>
                <w:sz w:val="18"/>
                <w:szCs w:val="18"/>
              </w:rPr>
              <w:t>vacant at the High Court level</w:t>
            </w:r>
            <w:r w:rsidRPr="00E32263">
              <w:rPr>
                <w:rFonts w:ascii="Century Gothic" w:hAnsi="Century Gothic" w:cs="Arial"/>
                <w:i/>
                <w:iCs/>
                <w:color w:val="000000" w:themeColor="text1"/>
                <w:sz w:val="18"/>
                <w:szCs w:val="18"/>
              </w:rPr>
              <w:t xml:space="preserve"> and </w:t>
            </w:r>
            <w:r w:rsidRPr="00E32263">
              <w:rPr>
                <w:rFonts w:ascii="Century Gothic" w:hAnsi="Century Gothic" w:cs="Arial"/>
                <w:i/>
                <w:iCs/>
                <w:color w:val="000000" w:themeColor="text1"/>
                <w:sz w:val="18"/>
                <w:szCs w:val="18"/>
              </w:rPr>
              <w:t xml:space="preserve">1 in </w:t>
            </w:r>
          </w:p>
          <w:p w14:paraId="5E663291" w14:textId="6EFE0E3D" w:rsidR="00E32263" w:rsidRPr="00E32263" w:rsidRDefault="00E32263" w:rsidP="00B2275E">
            <w:pPr>
              <w:rPr>
                <w:rFonts w:ascii="Century Gothic" w:hAnsi="Century Gothic" w:cs="Arial"/>
                <w:i/>
                <w:iCs/>
                <w:color w:val="000000" w:themeColor="text1"/>
                <w:sz w:val="18"/>
                <w:szCs w:val="18"/>
              </w:rPr>
            </w:pPr>
            <w:r w:rsidRPr="00E32263">
              <w:rPr>
                <w:rFonts w:ascii="Century Gothic" w:hAnsi="Century Gothic" w:cs="Arial"/>
                <w:i/>
                <w:iCs/>
                <w:color w:val="000000" w:themeColor="text1"/>
                <w:sz w:val="18"/>
                <w:szCs w:val="18"/>
              </w:rPr>
              <w:t>5 judge posts vacant at the subordinate court level</w:t>
            </w:r>
            <w:r w:rsidR="00B76322">
              <w:rPr>
                <w:rFonts w:ascii="Century Gothic" w:hAnsi="Century Gothic" w:cs="Arial"/>
                <w:i/>
                <w:iCs/>
                <w:color w:val="000000" w:themeColor="text1"/>
                <w:sz w:val="18"/>
                <w:szCs w:val="18"/>
              </w:rPr>
              <w:t>.</w:t>
            </w:r>
            <w:r w:rsidRPr="00E32263">
              <w:rPr>
                <w:rFonts w:ascii="Century Gothic" w:hAnsi="Century Gothic" w:cs="Arial"/>
                <w:i/>
                <w:iCs/>
                <w:color w:val="000000" w:themeColor="text1"/>
                <w:sz w:val="18"/>
                <w:szCs w:val="18"/>
              </w:rPr>
              <w:t xml:space="preserve"> Over 5 years, these vacancies had increased.</w:t>
            </w:r>
          </w:p>
        </w:tc>
      </w:tr>
      <w:tr w:rsidR="00E32263" w:rsidRPr="001128D1" w14:paraId="0173D223" w14:textId="77777777" w:rsidTr="00E055A1">
        <w:trPr>
          <w:trHeight w:val="270"/>
        </w:trPr>
        <w:tc>
          <w:tcPr>
            <w:tcW w:w="4118" w:type="dxa"/>
            <w:shd w:val="clear" w:color="auto" w:fill="auto"/>
          </w:tcPr>
          <w:p w14:paraId="4D642E75" w14:textId="77777777" w:rsidR="00E32263"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E32263" w:rsidRPr="001128D1"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5A8EF3FF" w:rsidR="00E32263" w:rsidRPr="00A36FC6"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21.5</w:t>
            </w:r>
          </w:p>
        </w:tc>
        <w:tc>
          <w:tcPr>
            <w:tcW w:w="1261" w:type="dxa"/>
            <w:tcBorders>
              <w:right w:val="nil"/>
            </w:tcBorders>
            <w:shd w:val="clear" w:color="auto" w:fill="auto"/>
          </w:tcPr>
          <w:p w14:paraId="390B27CB" w14:textId="1A71977B" w:rsidR="00E32263" w:rsidRPr="001128D1"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26.3</w:t>
            </w:r>
          </w:p>
        </w:tc>
        <w:tc>
          <w:tcPr>
            <w:tcW w:w="420" w:type="dxa"/>
            <w:tcBorders>
              <w:top w:val="single" w:sz="4" w:space="0" w:color="auto"/>
              <w:left w:val="nil"/>
              <w:bottom w:val="single" w:sz="4" w:space="0" w:color="auto"/>
              <w:right w:val="single" w:sz="4" w:space="0" w:color="auto"/>
            </w:tcBorders>
          </w:tcPr>
          <w:p w14:paraId="1069D43D" w14:textId="19D57566" w:rsidR="00E32263" w:rsidRPr="001128D1" w:rsidRDefault="00E32263" w:rsidP="00230F95">
            <w:pPr>
              <w:rPr>
                <w:rFonts w:ascii="Century Gothic" w:hAnsi="Century Gothic" w:cs="Arial"/>
                <w:color w:val="000000" w:themeColor="text1"/>
                <w:sz w:val="23"/>
                <w:szCs w:val="23"/>
              </w:rPr>
            </w:pPr>
            <w:r>
              <w:rPr>
                <w:noProof/>
              </w:rPr>
              <w:drawing>
                <wp:anchor distT="0" distB="0" distL="114300" distR="114300" simplePos="0" relativeHeight="252401664" behindDoc="0" locked="0" layoutInCell="1" allowOverlap="1" wp14:anchorId="2D0579EF" wp14:editId="08FBD083">
                  <wp:simplePos x="0" y="0"/>
                  <wp:positionH relativeFrom="column">
                    <wp:align>right</wp:align>
                  </wp:positionH>
                  <wp:positionV relativeFrom="paragraph">
                    <wp:posOffset>39370</wp:posOffset>
                  </wp:positionV>
                  <wp:extent cx="111600" cy="111600"/>
                  <wp:effectExtent l="0" t="0" r="3175" b="317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0E59FE0D" w:rsidR="00E32263" w:rsidRPr="001128D1"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3.84</w:t>
            </w:r>
          </w:p>
        </w:tc>
        <w:tc>
          <w:tcPr>
            <w:tcW w:w="1417" w:type="dxa"/>
            <w:shd w:val="clear" w:color="auto" w:fill="auto"/>
          </w:tcPr>
          <w:p w14:paraId="04A03C6D" w14:textId="77777777" w:rsidR="00E32263" w:rsidRPr="001128D1"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E32263" w:rsidRPr="001128D1"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530294A8" w:rsidR="00E32263" w:rsidRPr="001128D1"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vMerge/>
            <w:tcBorders>
              <w:left w:val="single" w:sz="4" w:space="0" w:color="auto"/>
              <w:right w:val="nil"/>
            </w:tcBorders>
          </w:tcPr>
          <w:p w14:paraId="3A1CE46C" w14:textId="77777777" w:rsidR="00E32263" w:rsidRPr="001128D1" w:rsidRDefault="00E32263" w:rsidP="00230F95">
            <w:pPr>
              <w:rPr>
                <w:rFonts w:ascii="Century Gothic" w:hAnsi="Century Gothic" w:cs="Arial"/>
                <w:color w:val="000000" w:themeColor="text1"/>
                <w:sz w:val="23"/>
                <w:szCs w:val="23"/>
              </w:rPr>
            </w:pPr>
          </w:p>
        </w:tc>
      </w:tr>
      <w:tr w:rsidR="00E32263" w:rsidRPr="001128D1" w14:paraId="0ABE75FA" w14:textId="77777777" w:rsidTr="007B076F">
        <w:trPr>
          <w:trHeight w:val="270"/>
        </w:trPr>
        <w:tc>
          <w:tcPr>
            <w:tcW w:w="4118" w:type="dxa"/>
            <w:shd w:val="clear" w:color="auto" w:fill="auto"/>
          </w:tcPr>
          <w:p w14:paraId="05A39EBF" w14:textId="77777777" w:rsidR="00E32263"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E32263" w:rsidRPr="001128D1"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4EE997AD" w:rsidR="00E32263" w:rsidRPr="00A36FC6"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13.7</w:t>
            </w:r>
          </w:p>
        </w:tc>
        <w:tc>
          <w:tcPr>
            <w:tcW w:w="1261" w:type="dxa"/>
            <w:tcBorders>
              <w:right w:val="nil"/>
            </w:tcBorders>
            <w:shd w:val="clear" w:color="auto" w:fill="auto"/>
          </w:tcPr>
          <w:p w14:paraId="1B4AB2D5" w14:textId="693BC6A7" w:rsidR="00E32263" w:rsidRPr="001128D1"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420" w:type="dxa"/>
            <w:tcBorders>
              <w:top w:val="single" w:sz="4" w:space="0" w:color="auto"/>
              <w:left w:val="nil"/>
              <w:bottom w:val="single" w:sz="4" w:space="0" w:color="auto"/>
              <w:right w:val="single" w:sz="4" w:space="0" w:color="auto"/>
            </w:tcBorders>
          </w:tcPr>
          <w:p w14:paraId="60C7CBD1" w14:textId="412DD5ED" w:rsidR="00E32263" w:rsidRPr="001128D1" w:rsidRDefault="00E32263" w:rsidP="00230F95">
            <w:pPr>
              <w:rPr>
                <w:rFonts w:ascii="Century Gothic" w:hAnsi="Century Gothic" w:cs="Arial"/>
                <w:color w:val="000000" w:themeColor="text1"/>
                <w:sz w:val="23"/>
                <w:szCs w:val="23"/>
              </w:rPr>
            </w:pPr>
            <w:r>
              <w:rPr>
                <w:noProof/>
              </w:rPr>
              <w:drawing>
                <wp:anchor distT="0" distB="0" distL="114300" distR="114300" simplePos="0" relativeHeight="252399616" behindDoc="0" locked="0" layoutInCell="1" allowOverlap="1" wp14:anchorId="1674BB31" wp14:editId="3F7ADE9F">
                  <wp:simplePos x="0" y="0"/>
                  <wp:positionH relativeFrom="column">
                    <wp:align>right</wp:align>
                  </wp:positionH>
                  <wp:positionV relativeFrom="paragraph">
                    <wp:posOffset>39370</wp:posOffset>
                  </wp:positionV>
                  <wp:extent cx="111600" cy="111600"/>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3217C48C" w:rsidR="00E32263" w:rsidRPr="001128D1"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8.11</w:t>
            </w:r>
          </w:p>
        </w:tc>
        <w:tc>
          <w:tcPr>
            <w:tcW w:w="1417" w:type="dxa"/>
            <w:shd w:val="clear" w:color="auto" w:fill="auto"/>
          </w:tcPr>
          <w:p w14:paraId="7FA99465" w14:textId="77777777" w:rsidR="00E32263" w:rsidRPr="001128D1"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E32263" w:rsidRPr="001128D1" w:rsidRDefault="00E3226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54DBF9A3" w:rsidR="00E32263" w:rsidRPr="001128D1" w:rsidRDefault="00E322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right w:val="nil"/>
            </w:tcBorders>
          </w:tcPr>
          <w:p w14:paraId="29D27AD1" w14:textId="77777777" w:rsidR="00E32263" w:rsidRPr="001128D1" w:rsidRDefault="00E32263" w:rsidP="00230F95">
            <w:pPr>
              <w:rPr>
                <w:rFonts w:ascii="Century Gothic" w:hAnsi="Century Gothic" w:cs="Arial"/>
                <w:color w:val="000000" w:themeColor="text1"/>
                <w:sz w:val="23"/>
                <w:szCs w:val="23"/>
              </w:rPr>
            </w:pPr>
          </w:p>
        </w:tc>
      </w:tr>
      <w:tr w:rsidR="00E32263" w:rsidRPr="001128D1" w14:paraId="54EF0BEF" w14:textId="77777777" w:rsidTr="007B076F">
        <w:trPr>
          <w:trHeight w:val="270"/>
        </w:trPr>
        <w:tc>
          <w:tcPr>
            <w:tcW w:w="4118" w:type="dxa"/>
            <w:shd w:val="clear" w:color="auto" w:fill="auto"/>
          </w:tcPr>
          <w:p w14:paraId="47C0A753" w14:textId="77777777" w:rsidR="00E32263" w:rsidRPr="001128D1" w:rsidRDefault="00E32263"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E32263" w:rsidRPr="00A36FC6" w:rsidRDefault="00E32263"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E32263" w:rsidRPr="001128D1" w:rsidRDefault="00E32263"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E32263" w:rsidRPr="001128D1" w:rsidRDefault="00E32263"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E32263" w:rsidRPr="001128D1" w:rsidRDefault="00E32263"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E32263" w:rsidRPr="001128D1" w:rsidRDefault="00E32263"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E32263" w:rsidRPr="001128D1" w:rsidRDefault="00E32263"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E32263" w:rsidRPr="001128D1" w:rsidRDefault="00E32263" w:rsidP="00230F95">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795BE1B6" w14:textId="77777777" w:rsidR="00E32263" w:rsidRPr="001128D1" w:rsidRDefault="00E32263" w:rsidP="00230F95">
            <w:pPr>
              <w:rPr>
                <w:rFonts w:ascii="Century Gothic" w:hAnsi="Century Gothic" w:cs="Arial"/>
                <w:color w:val="000000" w:themeColor="text1"/>
                <w:sz w:val="23"/>
                <w:szCs w:val="23"/>
              </w:rPr>
            </w:pPr>
          </w:p>
        </w:tc>
      </w:tr>
      <w:tr w:rsidR="00780950"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9D1F58C" w14:textId="77777777" w:rsidTr="00865EA7">
        <w:trPr>
          <w:trHeight w:val="565"/>
        </w:trPr>
        <w:tc>
          <w:tcPr>
            <w:tcW w:w="4118" w:type="dxa"/>
            <w:shd w:val="clear" w:color="auto" w:fill="auto"/>
          </w:tcPr>
          <w:p w14:paraId="65EB2239"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319F93A7" w:rsidR="00B9692D"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1261" w:type="dxa"/>
            <w:tcBorders>
              <w:right w:val="nil"/>
            </w:tcBorders>
            <w:shd w:val="clear" w:color="auto" w:fill="auto"/>
          </w:tcPr>
          <w:p w14:paraId="1A079E57" w14:textId="5DE34657"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420" w:type="dxa"/>
            <w:tcBorders>
              <w:top w:val="single" w:sz="4" w:space="0" w:color="auto"/>
              <w:left w:val="nil"/>
              <w:bottom w:val="single" w:sz="4" w:space="0" w:color="auto"/>
              <w:right w:val="single" w:sz="4" w:space="0" w:color="auto"/>
            </w:tcBorders>
          </w:tcPr>
          <w:p w14:paraId="2D75C2F1" w14:textId="697D56D5" w:rsidR="00B9692D"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341248" behindDoc="0" locked="0" layoutInCell="1" allowOverlap="1" wp14:anchorId="08792923" wp14:editId="67BB59F8">
                  <wp:simplePos x="0" y="0"/>
                  <wp:positionH relativeFrom="column">
                    <wp:align>right</wp:align>
                  </wp:positionH>
                  <wp:positionV relativeFrom="paragraph">
                    <wp:posOffset>39370</wp:posOffset>
                  </wp:positionV>
                  <wp:extent cx="122400" cy="12240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4BE03B6A"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5.57</w:t>
            </w:r>
          </w:p>
        </w:tc>
        <w:tc>
          <w:tcPr>
            <w:tcW w:w="1417" w:type="dxa"/>
            <w:shd w:val="clear" w:color="auto" w:fill="auto"/>
          </w:tcPr>
          <w:p w14:paraId="3771CA4B" w14:textId="289C798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sidR="00021537">
              <w:rPr>
                <w:rFonts w:ascii="Century Gothic" w:hAnsi="Century Gothic" w:cs="Arial"/>
                <w:color w:val="000000" w:themeColor="text1"/>
                <w:sz w:val="23"/>
                <w:szCs w:val="23"/>
              </w:rPr>
              <w:t>.0</w:t>
            </w:r>
          </w:p>
        </w:tc>
        <w:tc>
          <w:tcPr>
            <w:tcW w:w="1276" w:type="dxa"/>
            <w:shd w:val="clear" w:color="auto" w:fill="auto"/>
          </w:tcPr>
          <w:p w14:paraId="236A6BFA" w14:textId="7D044A1F"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sidR="00021537">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5F62A0B9"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231A7A49"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25DC6A4C" w14:textId="77777777" w:rsidTr="00865EA7">
        <w:trPr>
          <w:trHeight w:val="540"/>
        </w:trPr>
        <w:tc>
          <w:tcPr>
            <w:tcW w:w="4118" w:type="dxa"/>
            <w:shd w:val="clear" w:color="auto" w:fill="auto"/>
          </w:tcPr>
          <w:p w14:paraId="16C5CA16"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1F64A021" w:rsidR="00B9692D"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24.9</w:t>
            </w:r>
          </w:p>
        </w:tc>
        <w:tc>
          <w:tcPr>
            <w:tcW w:w="1261" w:type="dxa"/>
            <w:tcBorders>
              <w:right w:val="nil"/>
            </w:tcBorders>
            <w:shd w:val="clear" w:color="auto" w:fill="auto"/>
          </w:tcPr>
          <w:p w14:paraId="5E52B0AA" w14:textId="4237837D"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27.2</w:t>
            </w:r>
          </w:p>
        </w:tc>
        <w:tc>
          <w:tcPr>
            <w:tcW w:w="420" w:type="dxa"/>
            <w:tcBorders>
              <w:top w:val="single" w:sz="4" w:space="0" w:color="auto"/>
              <w:left w:val="nil"/>
              <w:bottom w:val="single" w:sz="4" w:space="0" w:color="auto"/>
              <w:right w:val="single" w:sz="4" w:space="0" w:color="auto"/>
            </w:tcBorders>
          </w:tcPr>
          <w:p w14:paraId="1C4C7876" w14:textId="790CB02F" w:rsidR="00B9692D"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290048" behindDoc="0" locked="0" layoutInCell="1" allowOverlap="1" wp14:anchorId="76CFE7F1" wp14:editId="197761A1">
                  <wp:simplePos x="0" y="0"/>
                  <wp:positionH relativeFrom="column">
                    <wp:align>right</wp:align>
                  </wp:positionH>
                  <wp:positionV relativeFrom="paragraph">
                    <wp:posOffset>39370</wp:posOffset>
                  </wp:positionV>
                  <wp:extent cx="111600" cy="111600"/>
                  <wp:effectExtent l="0" t="0" r="3175" b="317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31CB1DB4"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4.98</w:t>
            </w:r>
          </w:p>
        </w:tc>
        <w:tc>
          <w:tcPr>
            <w:tcW w:w="1417" w:type="dxa"/>
            <w:shd w:val="clear" w:color="auto" w:fill="auto"/>
          </w:tcPr>
          <w:p w14:paraId="18349D18"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76BE9BCF" w:rsidR="00B9692D" w:rsidRPr="001128D1" w:rsidRDefault="005168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6B61E6B4"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34217C03" w14:textId="77777777" w:rsidTr="00865EA7">
        <w:trPr>
          <w:trHeight w:val="245"/>
        </w:trPr>
        <w:tc>
          <w:tcPr>
            <w:tcW w:w="4118" w:type="dxa"/>
            <w:shd w:val="clear" w:color="auto" w:fill="auto"/>
          </w:tcPr>
          <w:p w14:paraId="13E6B676"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3A9DB655" w14:textId="77777777" w:rsidTr="00865EA7">
        <w:trPr>
          <w:trHeight w:val="270"/>
        </w:trPr>
        <w:tc>
          <w:tcPr>
            <w:tcW w:w="12474" w:type="dxa"/>
            <w:gridSpan w:val="8"/>
            <w:tcBorders>
              <w:right w:val="single" w:sz="4" w:space="0" w:color="auto"/>
            </w:tcBorders>
            <w:shd w:val="clear" w:color="auto" w:fill="A8D08D" w:themeFill="accent6" w:themeFillTint="99"/>
          </w:tcPr>
          <w:p w14:paraId="039F55C9" w14:textId="57FC672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1C83917" w14:textId="77777777" w:rsidTr="004E1874">
        <w:trPr>
          <w:trHeight w:val="540"/>
        </w:trPr>
        <w:tc>
          <w:tcPr>
            <w:tcW w:w="4118" w:type="dxa"/>
            <w:tcBorders>
              <w:bottom w:val="single" w:sz="4" w:space="0" w:color="auto"/>
            </w:tcBorders>
            <w:shd w:val="clear" w:color="auto" w:fill="C5E0B3" w:themeFill="accent6" w:themeFillTint="66"/>
          </w:tcPr>
          <w:p w14:paraId="4F68BFBB" w14:textId="77777777" w:rsidR="00B9692D" w:rsidRDefault="00B9692D" w:rsidP="00230F95">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546BA853" w:rsidR="00B9692D"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1261" w:type="dxa"/>
            <w:tcBorders>
              <w:bottom w:val="single" w:sz="4" w:space="0" w:color="auto"/>
              <w:right w:val="nil"/>
            </w:tcBorders>
            <w:shd w:val="clear" w:color="auto" w:fill="C5E0B3" w:themeFill="accent6" w:themeFillTint="66"/>
          </w:tcPr>
          <w:p w14:paraId="28E29101" w14:textId="7DAEBBB9" w:rsidR="00B9692D" w:rsidRPr="001128D1" w:rsidRDefault="009449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3923E6">
              <w:rPr>
                <w:rFonts w:ascii="Century Gothic" w:hAnsi="Century Gothic" w:cs="Arial"/>
                <w:color w:val="000000" w:themeColor="text1"/>
                <w:sz w:val="23"/>
                <w:szCs w:val="23"/>
              </w:rPr>
              <w:t>2.8</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3DAB903D" w14:textId="178F6A0B" w:rsidR="00B9692D"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308480" behindDoc="0" locked="0" layoutInCell="1" allowOverlap="1" wp14:anchorId="73E3D46D" wp14:editId="13E90B7F">
                  <wp:simplePos x="0" y="0"/>
                  <wp:positionH relativeFrom="column">
                    <wp:align>right</wp:align>
                  </wp:positionH>
                  <wp:positionV relativeFrom="paragraph">
                    <wp:posOffset>39370</wp:posOffset>
                  </wp:positionV>
                  <wp:extent cx="111600" cy="111600"/>
                  <wp:effectExtent l="0" t="0" r="3175" b="317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C5E0B3" w:themeFill="accent6" w:themeFillTint="66"/>
          </w:tcPr>
          <w:p w14:paraId="16E197A0" w14:textId="51126A5D" w:rsidR="00B9692D" w:rsidRPr="001128D1" w:rsidRDefault="009449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2.85</w:t>
            </w:r>
          </w:p>
        </w:tc>
        <w:tc>
          <w:tcPr>
            <w:tcW w:w="1417" w:type="dxa"/>
            <w:tcBorders>
              <w:bottom w:val="single" w:sz="4" w:space="0" w:color="auto"/>
            </w:tcBorders>
            <w:shd w:val="clear" w:color="auto" w:fill="C5E0B3" w:themeFill="accent6" w:themeFillTint="66"/>
          </w:tcPr>
          <w:p w14:paraId="67829ACE" w14:textId="77777777" w:rsidR="00B9692D" w:rsidRPr="001128D1" w:rsidRDefault="00B969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C5E0B3" w:themeFill="accent6" w:themeFillTint="66"/>
          </w:tcPr>
          <w:p w14:paraId="1879CE3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C5E0B3" w:themeFill="accent6" w:themeFillTint="66"/>
          </w:tcPr>
          <w:p w14:paraId="13E80339" w14:textId="42591736" w:rsidR="00B9692D" w:rsidRPr="001128D1" w:rsidRDefault="009449E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shd w:val="clear" w:color="auto" w:fill="C5E0B3" w:themeFill="accent6" w:themeFillTint="66"/>
          </w:tcPr>
          <w:p w14:paraId="46D057E1" w14:textId="1FDC61A6" w:rsidR="00B9692D" w:rsidRPr="00B2275E" w:rsidRDefault="00B2275E" w:rsidP="00230F95">
            <w:pPr>
              <w:rPr>
                <w:rFonts w:ascii="Century Gothic" w:hAnsi="Century Gothic" w:cs="Arial"/>
                <w:i/>
                <w:iCs/>
                <w:color w:val="000000" w:themeColor="text1"/>
                <w:sz w:val="18"/>
                <w:szCs w:val="18"/>
              </w:rPr>
            </w:pPr>
            <w:proofErr w:type="spellStart"/>
            <w:r w:rsidRPr="00B2275E">
              <w:rPr>
                <w:rFonts w:ascii="Century Gothic" w:hAnsi="Century Gothic" w:cs="Arial"/>
                <w:i/>
                <w:iCs/>
                <w:color w:val="000000" w:themeColor="text1"/>
                <w:sz w:val="18"/>
                <w:szCs w:val="18"/>
              </w:rPr>
              <w:t>Courthall</w:t>
            </w:r>
            <w:proofErr w:type="spellEnd"/>
            <w:r w:rsidRPr="00B2275E">
              <w:rPr>
                <w:rFonts w:ascii="Century Gothic" w:hAnsi="Century Gothic" w:cs="Arial"/>
                <w:i/>
                <w:iCs/>
                <w:color w:val="000000" w:themeColor="text1"/>
                <w:sz w:val="18"/>
                <w:szCs w:val="18"/>
              </w:rPr>
              <w:t xml:space="preserve"> shortage has increased from 13% to 23%.</w:t>
            </w:r>
          </w:p>
        </w:tc>
      </w:tr>
      <w:tr w:rsidR="007D6384"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B9692D" w:rsidRPr="001128D1" w:rsidRDefault="00B9692D"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B9692D" w:rsidRPr="00A36FC6" w:rsidRDefault="00B9692D" w:rsidP="00C5756B">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B9692D" w:rsidRPr="001128D1" w:rsidRDefault="00B9692D" w:rsidP="00230F9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B9692D" w:rsidRPr="001128D1" w:rsidRDefault="00B9692D"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1E8515D1" w:rsidR="00865EA7" w:rsidRPr="00A36FC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886562">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DFC48D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score (out</w:t>
            </w:r>
          </w:p>
          <w:p w14:paraId="0DD2C110" w14:textId="6282AAD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644A603C" w14:textId="77777777" w:rsidTr="004E1874">
        <w:trPr>
          <w:trHeight w:val="540"/>
        </w:trPr>
        <w:tc>
          <w:tcPr>
            <w:tcW w:w="4118" w:type="dxa"/>
            <w:shd w:val="clear" w:color="auto" w:fill="auto"/>
          </w:tcPr>
          <w:p w14:paraId="346E9F7F"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24821B76" w:rsidR="00865EA7" w:rsidRPr="00A36FC6" w:rsidRDefault="008E579D"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7.04</w:t>
            </w:r>
          </w:p>
        </w:tc>
        <w:tc>
          <w:tcPr>
            <w:tcW w:w="1261" w:type="dxa"/>
            <w:tcBorders>
              <w:right w:val="nil"/>
            </w:tcBorders>
            <w:shd w:val="clear" w:color="auto" w:fill="auto"/>
          </w:tcPr>
          <w:p w14:paraId="1A7807DE" w14:textId="3364B35A" w:rsidR="00865EA7" w:rsidRPr="001128D1" w:rsidRDefault="009449E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r w:rsidR="003923E6">
              <w:rPr>
                <w:rFonts w:ascii="Century Gothic" w:hAnsi="Century Gothic" w:cs="Arial"/>
                <w:color w:val="000000" w:themeColor="text1"/>
                <w:sz w:val="23"/>
                <w:szCs w:val="23"/>
              </w:rPr>
              <w:t>1</w:t>
            </w:r>
          </w:p>
        </w:tc>
        <w:tc>
          <w:tcPr>
            <w:tcW w:w="420" w:type="dxa"/>
            <w:tcBorders>
              <w:top w:val="single" w:sz="4" w:space="0" w:color="auto"/>
              <w:left w:val="nil"/>
              <w:bottom w:val="single" w:sz="4" w:space="0" w:color="auto"/>
              <w:right w:val="single" w:sz="4" w:space="0" w:color="auto"/>
            </w:tcBorders>
            <w:shd w:val="clear" w:color="auto" w:fill="auto"/>
          </w:tcPr>
          <w:p w14:paraId="019D8F26" w14:textId="7F3916CB" w:rsidR="00865EA7" w:rsidRPr="001128D1" w:rsidRDefault="00AA27CA" w:rsidP="00865EA7">
            <w:pPr>
              <w:rPr>
                <w:rFonts w:ascii="Century Gothic" w:hAnsi="Century Gothic" w:cs="Arial"/>
                <w:color w:val="000000" w:themeColor="text1"/>
                <w:sz w:val="23"/>
                <w:szCs w:val="23"/>
              </w:rPr>
            </w:pPr>
            <w:r>
              <w:rPr>
                <w:noProof/>
              </w:rPr>
              <w:drawing>
                <wp:anchor distT="0" distB="0" distL="114300" distR="114300" simplePos="0" relativeHeight="252310528" behindDoc="0" locked="0" layoutInCell="1" allowOverlap="1" wp14:anchorId="4C2C6EE5" wp14:editId="6E6ACED7">
                  <wp:simplePos x="0" y="0"/>
                  <wp:positionH relativeFrom="column">
                    <wp:align>right</wp:align>
                  </wp:positionH>
                  <wp:positionV relativeFrom="paragraph">
                    <wp:posOffset>39370</wp:posOffset>
                  </wp:positionV>
                  <wp:extent cx="111600" cy="111600"/>
                  <wp:effectExtent l="0" t="0" r="3175" b="317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7CBA2775" w:rsidR="00865EA7" w:rsidRPr="001128D1" w:rsidRDefault="009449E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6.91</w:t>
            </w:r>
          </w:p>
        </w:tc>
        <w:tc>
          <w:tcPr>
            <w:tcW w:w="1417" w:type="dxa"/>
            <w:shd w:val="clear" w:color="auto" w:fill="auto"/>
          </w:tcPr>
          <w:p w14:paraId="6D9561E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0C88AB29" w:rsidR="00865EA7" w:rsidRPr="001128D1" w:rsidRDefault="009449E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shd w:val="clear" w:color="auto" w:fill="auto"/>
          </w:tcPr>
          <w:p w14:paraId="792D9216" w14:textId="7CB3F033" w:rsidR="00865EA7" w:rsidRPr="001128D1" w:rsidRDefault="00865EA7" w:rsidP="00865EA7">
            <w:pPr>
              <w:rPr>
                <w:rFonts w:ascii="Century Gothic" w:hAnsi="Century Gothic" w:cs="Arial"/>
                <w:color w:val="000000" w:themeColor="text1"/>
                <w:sz w:val="23"/>
                <w:szCs w:val="23"/>
              </w:rPr>
            </w:pPr>
          </w:p>
        </w:tc>
      </w:tr>
      <w:tr w:rsidR="00865EA7" w:rsidRPr="001128D1" w14:paraId="73602816" w14:textId="77777777" w:rsidTr="00865EA7">
        <w:trPr>
          <w:trHeight w:val="540"/>
        </w:trPr>
        <w:tc>
          <w:tcPr>
            <w:tcW w:w="4118" w:type="dxa"/>
            <w:shd w:val="clear" w:color="auto" w:fill="auto"/>
          </w:tcPr>
          <w:p w14:paraId="25C47B04"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0DEA3CF1" w:rsidR="00865EA7" w:rsidRPr="00A36FC6" w:rsidRDefault="008E579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1261" w:type="dxa"/>
            <w:tcBorders>
              <w:right w:val="nil"/>
            </w:tcBorders>
            <w:shd w:val="clear" w:color="auto" w:fill="auto"/>
          </w:tcPr>
          <w:p w14:paraId="6A665FA3" w14:textId="219FDE69" w:rsidR="00865EA7" w:rsidRPr="001128D1" w:rsidRDefault="009449E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r w:rsidR="004F0544">
              <w:rPr>
                <w:rFonts w:ascii="Century Gothic" w:hAnsi="Century Gothic" w:cs="Arial"/>
                <w:color w:val="000000" w:themeColor="text1"/>
                <w:sz w:val="23"/>
                <w:szCs w:val="23"/>
              </w:rPr>
              <w:t>2</w:t>
            </w:r>
          </w:p>
        </w:tc>
        <w:tc>
          <w:tcPr>
            <w:tcW w:w="420" w:type="dxa"/>
            <w:tcBorders>
              <w:top w:val="single" w:sz="4" w:space="0" w:color="auto"/>
              <w:left w:val="nil"/>
              <w:bottom w:val="single" w:sz="4" w:space="0" w:color="auto"/>
              <w:right w:val="single" w:sz="4" w:space="0" w:color="auto"/>
            </w:tcBorders>
          </w:tcPr>
          <w:p w14:paraId="73C796EE" w14:textId="67DB69A4" w:rsidR="00865EA7" w:rsidRPr="001128D1" w:rsidRDefault="00AA27CA" w:rsidP="00865EA7">
            <w:pPr>
              <w:rPr>
                <w:rFonts w:ascii="Century Gothic" w:hAnsi="Century Gothic" w:cs="Arial"/>
                <w:color w:val="000000" w:themeColor="text1"/>
                <w:sz w:val="23"/>
                <w:szCs w:val="23"/>
              </w:rPr>
            </w:pPr>
            <w:r>
              <w:rPr>
                <w:noProof/>
              </w:rPr>
              <w:drawing>
                <wp:anchor distT="0" distB="0" distL="114300" distR="114300" simplePos="0" relativeHeight="252312576" behindDoc="0" locked="0" layoutInCell="1" allowOverlap="1" wp14:anchorId="67709629" wp14:editId="128E07CB">
                  <wp:simplePos x="0" y="0"/>
                  <wp:positionH relativeFrom="column">
                    <wp:align>right</wp:align>
                  </wp:positionH>
                  <wp:positionV relativeFrom="paragraph">
                    <wp:posOffset>39370</wp:posOffset>
                  </wp:positionV>
                  <wp:extent cx="111600" cy="111600"/>
                  <wp:effectExtent l="0" t="0" r="3175" b="317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37F50E8D" w:rsidR="00865EA7" w:rsidRPr="001128D1" w:rsidRDefault="009449E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9.39</w:t>
            </w:r>
          </w:p>
        </w:tc>
        <w:tc>
          <w:tcPr>
            <w:tcW w:w="1417" w:type="dxa"/>
            <w:shd w:val="clear" w:color="auto" w:fill="auto"/>
          </w:tcPr>
          <w:p w14:paraId="01A1360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4F3C1448" w:rsidR="00865EA7" w:rsidRPr="001128D1" w:rsidRDefault="009449E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2DC4D65B"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129B464D" w14:textId="77777777" w:rsidTr="00865EA7">
        <w:trPr>
          <w:trHeight w:val="540"/>
        </w:trPr>
        <w:tc>
          <w:tcPr>
            <w:tcW w:w="4118" w:type="dxa"/>
            <w:shd w:val="clear" w:color="auto" w:fill="auto"/>
          </w:tcPr>
          <w:p w14:paraId="4AEEDBB0"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4E7F0140" w:rsidR="00865EA7" w:rsidRPr="00A36FC6" w:rsidRDefault="008E579D"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5.9</w:t>
            </w:r>
          </w:p>
        </w:tc>
        <w:tc>
          <w:tcPr>
            <w:tcW w:w="1261" w:type="dxa"/>
            <w:tcBorders>
              <w:right w:val="nil"/>
            </w:tcBorders>
            <w:shd w:val="clear" w:color="auto" w:fill="auto"/>
          </w:tcPr>
          <w:p w14:paraId="57EA2EBE" w14:textId="050DB526"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3923E6">
              <w:rPr>
                <w:rFonts w:ascii="Century Gothic" w:hAnsi="Century Gothic" w:cs="Arial"/>
                <w:color w:val="000000" w:themeColor="text1"/>
                <w:sz w:val="23"/>
                <w:szCs w:val="23"/>
              </w:rPr>
              <w:t>9</w:t>
            </w:r>
          </w:p>
        </w:tc>
        <w:tc>
          <w:tcPr>
            <w:tcW w:w="420" w:type="dxa"/>
            <w:tcBorders>
              <w:top w:val="single" w:sz="4" w:space="0" w:color="auto"/>
              <w:left w:val="nil"/>
              <w:bottom w:val="single" w:sz="4" w:space="0" w:color="auto"/>
              <w:right w:val="single" w:sz="4" w:space="0" w:color="auto"/>
            </w:tcBorders>
          </w:tcPr>
          <w:p w14:paraId="5FBDEC66" w14:textId="4613B18E" w:rsidR="00865EA7" w:rsidRPr="001128D1" w:rsidRDefault="00AA27CA" w:rsidP="00865EA7">
            <w:pPr>
              <w:rPr>
                <w:rFonts w:ascii="Century Gothic" w:hAnsi="Century Gothic" w:cs="Arial"/>
                <w:color w:val="000000" w:themeColor="text1"/>
                <w:sz w:val="23"/>
                <w:szCs w:val="23"/>
              </w:rPr>
            </w:pPr>
            <w:r>
              <w:rPr>
                <w:noProof/>
              </w:rPr>
              <w:drawing>
                <wp:anchor distT="0" distB="0" distL="114300" distR="114300" simplePos="0" relativeHeight="252292096" behindDoc="0" locked="0" layoutInCell="1" allowOverlap="1" wp14:anchorId="7C8F7371" wp14:editId="6DCDA99F">
                  <wp:simplePos x="0" y="0"/>
                  <wp:positionH relativeFrom="column">
                    <wp:align>right</wp:align>
                  </wp:positionH>
                  <wp:positionV relativeFrom="paragraph">
                    <wp:posOffset>39370</wp:posOffset>
                  </wp:positionV>
                  <wp:extent cx="111600" cy="111600"/>
                  <wp:effectExtent l="0" t="0" r="3175" b="317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71C683C2"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7.38</w:t>
            </w:r>
          </w:p>
        </w:tc>
        <w:tc>
          <w:tcPr>
            <w:tcW w:w="1417" w:type="dxa"/>
            <w:shd w:val="clear" w:color="auto" w:fill="auto"/>
          </w:tcPr>
          <w:p w14:paraId="5ADA194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67B9ABDA"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3403D8A7" w14:textId="77777777" w:rsidR="00865EA7" w:rsidRPr="001128D1" w:rsidRDefault="00865EA7" w:rsidP="00865EA7">
            <w:pPr>
              <w:rPr>
                <w:rFonts w:ascii="Century Gothic" w:hAnsi="Century Gothic" w:cs="Arial"/>
                <w:color w:val="000000" w:themeColor="text1"/>
                <w:sz w:val="23"/>
                <w:szCs w:val="23"/>
              </w:rPr>
            </w:pPr>
          </w:p>
        </w:tc>
      </w:tr>
      <w:tr w:rsidR="00E32263" w:rsidRPr="001128D1" w14:paraId="2716EB8F" w14:textId="77777777" w:rsidTr="00E300EE">
        <w:trPr>
          <w:trHeight w:val="639"/>
        </w:trPr>
        <w:tc>
          <w:tcPr>
            <w:tcW w:w="4118" w:type="dxa"/>
            <w:shd w:val="clear" w:color="auto" w:fill="C5E0B3" w:themeFill="accent6" w:themeFillTint="66"/>
          </w:tcPr>
          <w:p w14:paraId="69E4C453" w14:textId="77777777" w:rsidR="00E32263" w:rsidRDefault="00E3226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E32263" w:rsidRPr="001128D1" w:rsidRDefault="00E3226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565F3626" w:rsidR="00E32263" w:rsidRPr="00A36FC6"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261" w:type="dxa"/>
            <w:tcBorders>
              <w:right w:val="nil"/>
            </w:tcBorders>
            <w:shd w:val="clear" w:color="auto" w:fill="C5E0B3" w:themeFill="accent6" w:themeFillTint="66"/>
          </w:tcPr>
          <w:p w14:paraId="0857702B" w14:textId="70B2A3D1" w:rsidR="00E32263" w:rsidRPr="001128D1"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5CFFDF" w14:textId="346EF581" w:rsidR="00E32263" w:rsidRPr="001128D1" w:rsidRDefault="00E32263" w:rsidP="00865EA7">
            <w:pPr>
              <w:rPr>
                <w:rFonts w:ascii="Century Gothic" w:hAnsi="Century Gothic" w:cs="Arial"/>
                <w:color w:val="000000" w:themeColor="text1"/>
                <w:sz w:val="23"/>
                <w:szCs w:val="23"/>
              </w:rPr>
            </w:pPr>
            <w:r>
              <w:rPr>
                <w:noProof/>
              </w:rPr>
              <w:drawing>
                <wp:anchor distT="0" distB="0" distL="114300" distR="114300" simplePos="0" relativeHeight="252404736" behindDoc="0" locked="0" layoutInCell="1" allowOverlap="1" wp14:anchorId="1FCD2763" wp14:editId="05F11F6B">
                  <wp:simplePos x="0" y="0"/>
                  <wp:positionH relativeFrom="column">
                    <wp:align>right</wp:align>
                  </wp:positionH>
                  <wp:positionV relativeFrom="paragraph">
                    <wp:posOffset>39370</wp:posOffset>
                  </wp:positionV>
                  <wp:extent cx="111600" cy="111600"/>
                  <wp:effectExtent l="0" t="0" r="3175" b="317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1D76DB18" w14:textId="230312BC" w:rsidR="00E32263" w:rsidRPr="001128D1"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7.35</w:t>
            </w:r>
          </w:p>
        </w:tc>
        <w:tc>
          <w:tcPr>
            <w:tcW w:w="1417" w:type="dxa"/>
            <w:shd w:val="clear" w:color="auto" w:fill="C5E0B3" w:themeFill="accent6" w:themeFillTint="66"/>
          </w:tcPr>
          <w:p w14:paraId="73BFE768" w14:textId="77777777" w:rsidR="00E32263" w:rsidRPr="001128D1" w:rsidRDefault="00E3226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C5E0B3" w:themeFill="accent6" w:themeFillTint="66"/>
          </w:tcPr>
          <w:p w14:paraId="241D69C2" w14:textId="77777777" w:rsidR="00E32263" w:rsidRPr="001128D1" w:rsidRDefault="00E3226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C5E0B3" w:themeFill="accent6" w:themeFillTint="66"/>
          </w:tcPr>
          <w:p w14:paraId="176EFD63" w14:textId="2982074F" w:rsidR="00E32263" w:rsidRPr="001128D1"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vMerge w:val="restart"/>
            <w:tcBorders>
              <w:top w:val="nil"/>
              <w:left w:val="single" w:sz="4" w:space="0" w:color="auto"/>
              <w:right w:val="nil"/>
            </w:tcBorders>
            <w:shd w:val="clear" w:color="auto" w:fill="C5E0B3" w:themeFill="accent6" w:themeFillTint="66"/>
          </w:tcPr>
          <w:p w14:paraId="56E27287" w14:textId="5E1E0E78" w:rsidR="00E32263" w:rsidRPr="00E32263" w:rsidRDefault="00E32263" w:rsidP="00E32263">
            <w:pPr>
              <w:rPr>
                <w:rFonts w:ascii="Century Gothic" w:hAnsi="Century Gothic" w:cs="Arial"/>
                <w:i/>
                <w:iCs/>
                <w:color w:val="000000" w:themeColor="text1"/>
                <w:sz w:val="18"/>
                <w:szCs w:val="18"/>
              </w:rPr>
            </w:pPr>
            <w:r w:rsidRPr="00E32263">
              <w:rPr>
                <w:rFonts w:ascii="Century Gothic" w:hAnsi="Century Gothic" w:cs="Arial"/>
                <w:i/>
                <w:iCs/>
                <w:color w:val="000000" w:themeColor="text1"/>
                <w:sz w:val="18"/>
                <w:szCs w:val="18"/>
              </w:rPr>
              <w:t>At the High Court</w:t>
            </w:r>
          </w:p>
          <w:p w14:paraId="6DF40C1E" w14:textId="6EDAE207" w:rsidR="00E32263" w:rsidRPr="00E32263" w:rsidRDefault="00E32263" w:rsidP="00E32263">
            <w:pPr>
              <w:rPr>
                <w:rFonts w:ascii="Century Gothic" w:hAnsi="Century Gothic" w:cs="Arial"/>
                <w:i/>
                <w:iCs/>
                <w:color w:val="000000" w:themeColor="text1"/>
                <w:sz w:val="18"/>
                <w:szCs w:val="18"/>
              </w:rPr>
            </w:pPr>
            <w:r w:rsidRPr="00E32263">
              <w:rPr>
                <w:rFonts w:ascii="Century Gothic" w:hAnsi="Century Gothic" w:cs="Arial"/>
                <w:i/>
                <w:iCs/>
                <w:color w:val="000000" w:themeColor="text1"/>
                <w:sz w:val="18"/>
                <w:szCs w:val="18"/>
              </w:rPr>
              <w:t xml:space="preserve">level, it </w:t>
            </w:r>
            <w:r w:rsidRPr="00E32263">
              <w:rPr>
                <w:rFonts w:ascii="Century Gothic" w:hAnsi="Century Gothic" w:cs="Arial"/>
                <w:i/>
                <w:iCs/>
                <w:color w:val="000000" w:themeColor="text1"/>
                <w:sz w:val="18"/>
                <w:szCs w:val="18"/>
              </w:rPr>
              <w:t>is</w:t>
            </w:r>
            <w:r w:rsidRPr="00E32263">
              <w:rPr>
                <w:rFonts w:ascii="Century Gothic" w:hAnsi="Century Gothic" w:cs="Arial"/>
                <w:i/>
                <w:iCs/>
                <w:color w:val="000000" w:themeColor="text1"/>
                <w:sz w:val="18"/>
                <w:szCs w:val="18"/>
              </w:rPr>
              <w:t xml:space="preserve"> clearing </w:t>
            </w:r>
          </w:p>
          <w:p w14:paraId="17FB8480" w14:textId="42C8F32A" w:rsidR="00E32263" w:rsidRPr="00E32263" w:rsidRDefault="00E32263" w:rsidP="00E32263">
            <w:pPr>
              <w:rPr>
                <w:rFonts w:ascii="Century Gothic" w:hAnsi="Century Gothic" w:cs="Arial"/>
                <w:i/>
                <w:iCs/>
                <w:color w:val="000000" w:themeColor="text1"/>
                <w:sz w:val="18"/>
                <w:szCs w:val="18"/>
              </w:rPr>
            </w:pPr>
            <w:r w:rsidRPr="00E32263">
              <w:rPr>
                <w:rFonts w:ascii="Century Gothic" w:hAnsi="Century Gothic" w:cs="Arial"/>
                <w:i/>
                <w:iCs/>
                <w:color w:val="000000" w:themeColor="text1"/>
                <w:sz w:val="18"/>
                <w:szCs w:val="18"/>
              </w:rPr>
              <w:t xml:space="preserve">fewer cases than were filed, adding to </w:t>
            </w:r>
            <w:r w:rsidRPr="00E32263">
              <w:rPr>
                <w:rFonts w:ascii="Century Gothic" w:hAnsi="Century Gothic" w:cs="Arial"/>
                <w:i/>
                <w:iCs/>
                <w:color w:val="000000" w:themeColor="text1"/>
                <w:sz w:val="18"/>
                <w:szCs w:val="18"/>
              </w:rPr>
              <w:t>backlog. Over 5 years CCR is also reducing</w:t>
            </w:r>
          </w:p>
        </w:tc>
      </w:tr>
      <w:tr w:rsidR="00E32263" w:rsidRPr="001128D1" w14:paraId="01D548AB" w14:textId="77777777" w:rsidTr="00E300EE">
        <w:trPr>
          <w:trHeight w:val="540"/>
        </w:trPr>
        <w:tc>
          <w:tcPr>
            <w:tcW w:w="4118" w:type="dxa"/>
            <w:shd w:val="clear" w:color="auto" w:fill="auto"/>
          </w:tcPr>
          <w:p w14:paraId="6554D4A1" w14:textId="77777777" w:rsidR="00E32263" w:rsidRDefault="00E3226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E32263" w:rsidRPr="001128D1" w:rsidRDefault="00E32263" w:rsidP="00865EA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19E3B0EE" w:rsidR="00E32263" w:rsidRPr="00A36FC6"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261" w:type="dxa"/>
            <w:tcBorders>
              <w:right w:val="nil"/>
            </w:tcBorders>
            <w:shd w:val="clear" w:color="auto" w:fill="auto"/>
          </w:tcPr>
          <w:p w14:paraId="3BB2F3E1" w14:textId="5E3F4BA6" w:rsidR="00E32263" w:rsidRPr="001128D1"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420" w:type="dxa"/>
            <w:tcBorders>
              <w:top w:val="single" w:sz="4" w:space="0" w:color="auto"/>
              <w:left w:val="nil"/>
              <w:bottom w:val="single" w:sz="4" w:space="0" w:color="auto"/>
              <w:right w:val="single" w:sz="4" w:space="0" w:color="auto"/>
            </w:tcBorders>
          </w:tcPr>
          <w:p w14:paraId="013CCE5B" w14:textId="6D5A184C" w:rsidR="00E32263" w:rsidRPr="001128D1" w:rsidRDefault="00E32263" w:rsidP="00865EA7">
            <w:pPr>
              <w:rPr>
                <w:rFonts w:ascii="Century Gothic" w:hAnsi="Century Gothic" w:cs="Arial"/>
                <w:color w:val="000000" w:themeColor="text1"/>
                <w:sz w:val="23"/>
                <w:szCs w:val="23"/>
              </w:rPr>
            </w:pPr>
            <w:r>
              <w:rPr>
                <w:noProof/>
              </w:rPr>
              <w:drawing>
                <wp:anchor distT="0" distB="0" distL="114300" distR="114300" simplePos="0" relativeHeight="252403712" behindDoc="0" locked="0" layoutInCell="1" allowOverlap="1" wp14:anchorId="34630EDA" wp14:editId="0E4EF9A8">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00F705AD" w:rsidR="00E32263" w:rsidRPr="001128D1"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9.62</w:t>
            </w:r>
          </w:p>
        </w:tc>
        <w:tc>
          <w:tcPr>
            <w:tcW w:w="1417" w:type="dxa"/>
            <w:shd w:val="clear" w:color="auto" w:fill="auto"/>
          </w:tcPr>
          <w:p w14:paraId="2F9AEA82" w14:textId="77777777" w:rsidR="00E32263" w:rsidRPr="001128D1" w:rsidRDefault="00E3226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E32263" w:rsidRPr="001128D1" w:rsidRDefault="00E3226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1FA15C7F" w:rsidR="00E32263" w:rsidRPr="001128D1" w:rsidRDefault="00E3226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right w:val="nil"/>
            </w:tcBorders>
          </w:tcPr>
          <w:p w14:paraId="5A5ECC6D" w14:textId="77777777" w:rsidR="00E32263" w:rsidRPr="001128D1" w:rsidRDefault="00E32263" w:rsidP="00865EA7">
            <w:pPr>
              <w:rPr>
                <w:rFonts w:ascii="Century Gothic" w:hAnsi="Century Gothic" w:cs="Arial"/>
                <w:color w:val="000000" w:themeColor="text1"/>
                <w:sz w:val="23"/>
                <w:szCs w:val="23"/>
              </w:rPr>
            </w:pPr>
          </w:p>
        </w:tc>
      </w:tr>
      <w:tr w:rsidR="00E32263" w:rsidRPr="001128D1" w14:paraId="6D52FB15" w14:textId="77777777" w:rsidTr="00E300EE">
        <w:trPr>
          <w:trHeight w:val="270"/>
        </w:trPr>
        <w:tc>
          <w:tcPr>
            <w:tcW w:w="4118" w:type="dxa"/>
          </w:tcPr>
          <w:p w14:paraId="6E517E24" w14:textId="77777777" w:rsidR="00E32263" w:rsidRPr="001128D1" w:rsidRDefault="00E32263" w:rsidP="00865EA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E32263" w:rsidRPr="00A36FC6" w:rsidRDefault="00E32263" w:rsidP="00865EA7">
            <w:pPr>
              <w:rPr>
                <w:rFonts w:ascii="Century Gothic" w:hAnsi="Century Gothic" w:cs="Arial"/>
                <w:color w:val="000000" w:themeColor="text1"/>
                <w:sz w:val="23"/>
                <w:szCs w:val="23"/>
              </w:rPr>
            </w:pPr>
          </w:p>
        </w:tc>
        <w:tc>
          <w:tcPr>
            <w:tcW w:w="1261" w:type="dxa"/>
            <w:tcBorders>
              <w:right w:val="nil"/>
            </w:tcBorders>
          </w:tcPr>
          <w:p w14:paraId="758FB45C" w14:textId="77777777" w:rsidR="00E32263" w:rsidRPr="001128D1" w:rsidRDefault="00E32263" w:rsidP="00865EA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E32263" w:rsidRPr="001128D1" w:rsidRDefault="00E32263" w:rsidP="00865EA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E32263" w:rsidRPr="001128D1" w:rsidRDefault="00E32263" w:rsidP="00865EA7">
            <w:pPr>
              <w:rPr>
                <w:rFonts w:ascii="Century Gothic" w:hAnsi="Century Gothic" w:cs="Arial"/>
                <w:color w:val="000000" w:themeColor="text1"/>
                <w:sz w:val="23"/>
                <w:szCs w:val="23"/>
              </w:rPr>
            </w:pPr>
          </w:p>
        </w:tc>
        <w:tc>
          <w:tcPr>
            <w:tcW w:w="1417" w:type="dxa"/>
          </w:tcPr>
          <w:p w14:paraId="1F48C6A1" w14:textId="77777777" w:rsidR="00E32263" w:rsidRPr="001128D1" w:rsidRDefault="00E32263" w:rsidP="00865EA7">
            <w:pPr>
              <w:rPr>
                <w:rFonts w:ascii="Century Gothic" w:hAnsi="Century Gothic" w:cs="Arial"/>
                <w:color w:val="000000" w:themeColor="text1"/>
                <w:sz w:val="23"/>
                <w:szCs w:val="23"/>
              </w:rPr>
            </w:pPr>
          </w:p>
        </w:tc>
        <w:tc>
          <w:tcPr>
            <w:tcW w:w="1276" w:type="dxa"/>
          </w:tcPr>
          <w:p w14:paraId="45F8DEA9" w14:textId="77777777" w:rsidR="00E32263" w:rsidRPr="001128D1" w:rsidRDefault="00E32263" w:rsidP="00865EA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E32263" w:rsidRPr="001128D1" w:rsidRDefault="00E32263" w:rsidP="00865EA7">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72F99EEE" w14:textId="77777777" w:rsidR="00E32263" w:rsidRPr="001128D1" w:rsidRDefault="00E32263" w:rsidP="00865EA7">
            <w:pPr>
              <w:rPr>
                <w:rFonts w:ascii="Century Gothic" w:hAnsi="Century Gothic" w:cs="Arial"/>
                <w:color w:val="000000" w:themeColor="text1"/>
                <w:sz w:val="23"/>
                <w:szCs w:val="23"/>
              </w:rPr>
            </w:pPr>
          </w:p>
        </w:tc>
      </w:tr>
      <w:tr w:rsidR="00865EA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4F14ACFC" w14:textId="77777777" w:rsidTr="00865EA7">
        <w:trPr>
          <w:trHeight w:val="540"/>
        </w:trPr>
        <w:tc>
          <w:tcPr>
            <w:tcW w:w="4118" w:type="dxa"/>
          </w:tcPr>
          <w:p w14:paraId="23B9BF5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553F373A" w:rsidR="00865EA7" w:rsidRPr="00A36FC6" w:rsidRDefault="008E579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1261" w:type="dxa"/>
            <w:tcBorders>
              <w:right w:val="nil"/>
            </w:tcBorders>
          </w:tcPr>
          <w:p w14:paraId="4E7AB6A3" w14:textId="3D461132"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420" w:type="dxa"/>
            <w:tcBorders>
              <w:top w:val="single" w:sz="4" w:space="0" w:color="auto"/>
              <w:left w:val="nil"/>
              <w:bottom w:val="single" w:sz="4" w:space="0" w:color="auto"/>
              <w:right w:val="single" w:sz="4" w:space="0" w:color="auto"/>
            </w:tcBorders>
          </w:tcPr>
          <w:p w14:paraId="5E5F3760"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4BD7A8F" w14:textId="4011BBBE"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4.38</w:t>
            </w:r>
          </w:p>
        </w:tc>
        <w:tc>
          <w:tcPr>
            <w:tcW w:w="1417" w:type="dxa"/>
          </w:tcPr>
          <w:p w14:paraId="041396A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05BC286F"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69ADE41A"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19FF8E64" w14:textId="77777777" w:rsidTr="00865EA7">
        <w:trPr>
          <w:trHeight w:val="540"/>
        </w:trPr>
        <w:tc>
          <w:tcPr>
            <w:tcW w:w="4118" w:type="dxa"/>
          </w:tcPr>
          <w:p w14:paraId="673D1CD5"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28174D19" w:rsidR="00865EA7" w:rsidRPr="00A36FC6" w:rsidRDefault="008E579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0.5</w:t>
            </w:r>
          </w:p>
        </w:tc>
        <w:tc>
          <w:tcPr>
            <w:tcW w:w="1261" w:type="dxa"/>
            <w:tcBorders>
              <w:right w:val="nil"/>
            </w:tcBorders>
          </w:tcPr>
          <w:p w14:paraId="310F9993" w14:textId="440E889A"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420" w:type="dxa"/>
            <w:tcBorders>
              <w:top w:val="single" w:sz="4" w:space="0" w:color="auto"/>
              <w:left w:val="nil"/>
              <w:bottom w:val="single" w:sz="4" w:space="0" w:color="auto"/>
              <w:right w:val="single" w:sz="4" w:space="0" w:color="auto"/>
            </w:tcBorders>
          </w:tcPr>
          <w:p w14:paraId="6EB95D7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E837BDD" w14:textId="714AE65F"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3.35</w:t>
            </w:r>
          </w:p>
        </w:tc>
        <w:tc>
          <w:tcPr>
            <w:tcW w:w="1417" w:type="dxa"/>
          </w:tcPr>
          <w:p w14:paraId="5533907F"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56CE549B" w:rsidR="00865EA7" w:rsidRPr="001128D1" w:rsidRDefault="00DC494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3619E1FE" w14:textId="77777777" w:rsidR="00865EA7" w:rsidRPr="001128D1" w:rsidRDefault="00865EA7" w:rsidP="00865EA7">
            <w:pPr>
              <w:rPr>
                <w:rFonts w:ascii="Century Gothic" w:hAnsi="Century Gothic" w:cs="Arial"/>
                <w:color w:val="000000" w:themeColor="text1"/>
                <w:sz w:val="23"/>
                <w:szCs w:val="23"/>
              </w:rPr>
            </w:pPr>
          </w:p>
        </w:tc>
      </w:tr>
      <w:tr w:rsidR="004E1874" w:rsidRPr="001128D1" w14:paraId="7A02D370" w14:textId="77777777" w:rsidTr="004E1874">
        <w:trPr>
          <w:trHeight w:val="540"/>
        </w:trPr>
        <w:tc>
          <w:tcPr>
            <w:tcW w:w="4118" w:type="dxa"/>
            <w:shd w:val="clear" w:color="auto" w:fill="C5E0B3" w:themeFill="accent6" w:themeFillTint="66"/>
          </w:tcPr>
          <w:p w14:paraId="7C063FE2" w14:textId="77777777" w:rsidR="004E1874"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4E1874" w:rsidRPr="001128D1"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1C8F3285" w:rsidR="004E1874" w:rsidRPr="00A36FC6"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1261" w:type="dxa"/>
            <w:tcBorders>
              <w:right w:val="nil"/>
            </w:tcBorders>
            <w:shd w:val="clear" w:color="auto" w:fill="C5E0B3" w:themeFill="accent6" w:themeFillTint="66"/>
          </w:tcPr>
          <w:p w14:paraId="5515A87A" w14:textId="7C9B42D3"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40A155A4" w14:textId="77777777" w:rsidR="004E1874" w:rsidRPr="001128D1" w:rsidRDefault="004E1874" w:rsidP="00865EA7">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AED21C5" w14:textId="53803013"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4.08</w:t>
            </w:r>
          </w:p>
        </w:tc>
        <w:tc>
          <w:tcPr>
            <w:tcW w:w="1417" w:type="dxa"/>
            <w:shd w:val="clear" w:color="auto" w:fill="C5E0B3" w:themeFill="accent6" w:themeFillTint="66"/>
          </w:tcPr>
          <w:p w14:paraId="3635470D" w14:textId="77777777"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shd w:val="clear" w:color="auto" w:fill="C5E0B3" w:themeFill="accent6" w:themeFillTint="66"/>
          </w:tcPr>
          <w:p w14:paraId="34F39850" w14:textId="77777777"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shd w:val="clear" w:color="auto" w:fill="C5E0B3" w:themeFill="accent6" w:themeFillTint="66"/>
          </w:tcPr>
          <w:p w14:paraId="0026FFB2" w14:textId="77C12DAE"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vMerge w:val="restart"/>
            <w:tcBorders>
              <w:top w:val="nil"/>
              <w:left w:val="single" w:sz="4" w:space="0" w:color="auto"/>
              <w:right w:val="nil"/>
            </w:tcBorders>
            <w:shd w:val="clear" w:color="auto" w:fill="C5E0B3" w:themeFill="accent6" w:themeFillTint="66"/>
          </w:tcPr>
          <w:p w14:paraId="732BFFD7" w14:textId="7E1E5EDF" w:rsidR="004E1874" w:rsidRPr="00B76322" w:rsidRDefault="004E1874" w:rsidP="006B546B">
            <w:pPr>
              <w:rPr>
                <w:rFonts w:ascii="Century Gothic" w:hAnsi="Century Gothic" w:cs="Arial"/>
                <w:i/>
                <w:iCs/>
                <w:color w:val="000000" w:themeColor="text1"/>
                <w:sz w:val="18"/>
                <w:szCs w:val="18"/>
              </w:rPr>
            </w:pPr>
            <w:r w:rsidRPr="00B76322">
              <w:rPr>
                <w:rFonts w:ascii="Century Gothic" w:hAnsi="Century Gothic" w:cs="Arial"/>
                <w:i/>
                <w:iCs/>
                <w:color w:val="000000" w:themeColor="text1"/>
                <w:sz w:val="18"/>
                <w:szCs w:val="18"/>
              </w:rPr>
              <w:t xml:space="preserve">At </w:t>
            </w:r>
            <w:r w:rsidRPr="00B76322">
              <w:rPr>
                <w:rFonts w:ascii="Century Gothic" w:hAnsi="Century Gothic" w:cs="Arial"/>
                <w:i/>
                <w:iCs/>
                <w:color w:val="000000" w:themeColor="text1"/>
                <w:sz w:val="18"/>
                <w:szCs w:val="18"/>
              </w:rPr>
              <w:t xml:space="preserve">both </w:t>
            </w:r>
            <w:r w:rsidRPr="00B76322">
              <w:rPr>
                <w:rFonts w:ascii="Century Gothic" w:hAnsi="Century Gothic" w:cs="Arial"/>
                <w:i/>
                <w:iCs/>
                <w:color w:val="000000" w:themeColor="text1"/>
                <w:sz w:val="18"/>
                <w:szCs w:val="18"/>
              </w:rPr>
              <w:t xml:space="preserve">the High Court </w:t>
            </w:r>
            <w:r w:rsidRPr="00B76322">
              <w:rPr>
                <w:rFonts w:ascii="Century Gothic" w:hAnsi="Century Gothic" w:cs="Arial"/>
                <w:i/>
                <w:iCs/>
                <w:color w:val="000000" w:themeColor="text1"/>
                <w:sz w:val="18"/>
                <w:szCs w:val="18"/>
              </w:rPr>
              <w:t xml:space="preserve">and subordinate court </w:t>
            </w:r>
            <w:r w:rsidRPr="00B76322">
              <w:rPr>
                <w:rFonts w:ascii="Century Gothic" w:hAnsi="Century Gothic" w:cs="Arial"/>
                <w:i/>
                <w:iCs/>
                <w:color w:val="000000" w:themeColor="text1"/>
                <w:sz w:val="18"/>
                <w:szCs w:val="18"/>
              </w:rPr>
              <w:t>level</w:t>
            </w:r>
            <w:r w:rsidRPr="00B76322">
              <w:rPr>
                <w:rFonts w:ascii="Century Gothic" w:hAnsi="Century Gothic" w:cs="Arial"/>
                <w:i/>
                <w:iCs/>
                <w:color w:val="000000" w:themeColor="text1"/>
                <w:sz w:val="18"/>
                <w:szCs w:val="18"/>
              </w:rPr>
              <w:t>s</w:t>
            </w:r>
            <w:r w:rsidRPr="00B76322">
              <w:rPr>
                <w:rFonts w:ascii="Century Gothic" w:hAnsi="Century Gothic" w:cs="Arial"/>
                <w:i/>
                <w:iCs/>
                <w:color w:val="000000" w:themeColor="text1"/>
                <w:sz w:val="18"/>
                <w:szCs w:val="18"/>
              </w:rPr>
              <w:t>, over 5 years,</w:t>
            </w:r>
            <w:r w:rsidRPr="00B76322">
              <w:rPr>
                <w:rFonts w:ascii="Century Gothic" w:hAnsi="Century Gothic" w:cs="Arial"/>
                <w:i/>
                <w:iCs/>
                <w:color w:val="000000" w:themeColor="text1"/>
                <w:sz w:val="18"/>
                <w:szCs w:val="18"/>
              </w:rPr>
              <w:t xml:space="preserve"> </w:t>
            </w:r>
            <w:r w:rsidRPr="00B76322">
              <w:rPr>
                <w:rFonts w:ascii="Century Gothic" w:hAnsi="Century Gothic" w:cs="Arial"/>
                <w:i/>
                <w:iCs/>
                <w:color w:val="000000" w:themeColor="text1"/>
                <w:sz w:val="18"/>
                <w:szCs w:val="18"/>
              </w:rPr>
              <w:t xml:space="preserve">cases pending, cases pending per </w:t>
            </w:r>
            <w:r w:rsidRPr="00B76322">
              <w:rPr>
                <w:rFonts w:ascii="Century Gothic" w:hAnsi="Century Gothic" w:cs="Arial"/>
                <w:i/>
                <w:iCs/>
                <w:color w:val="000000" w:themeColor="text1"/>
                <w:sz w:val="18"/>
                <w:szCs w:val="18"/>
              </w:rPr>
              <w:t>judge, and</w:t>
            </w:r>
            <w:r w:rsidRPr="00B76322">
              <w:rPr>
                <w:rFonts w:ascii="Century Gothic" w:hAnsi="Century Gothic" w:cs="Arial"/>
                <w:i/>
                <w:iCs/>
                <w:color w:val="000000" w:themeColor="text1"/>
                <w:sz w:val="18"/>
                <w:szCs w:val="18"/>
              </w:rPr>
              <w:t xml:space="preserve"> vacancies increased.</w:t>
            </w:r>
          </w:p>
        </w:tc>
      </w:tr>
      <w:tr w:rsidR="004E1874" w:rsidRPr="001128D1" w14:paraId="3709FAAC" w14:textId="77777777" w:rsidTr="00B24E21">
        <w:trPr>
          <w:trHeight w:val="540"/>
        </w:trPr>
        <w:tc>
          <w:tcPr>
            <w:tcW w:w="4118" w:type="dxa"/>
          </w:tcPr>
          <w:p w14:paraId="59767356" w14:textId="77777777" w:rsidR="004E1874"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4E1874" w:rsidRPr="001128D1"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106FA607" w:rsidR="004E1874" w:rsidRPr="00A36FC6"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261" w:type="dxa"/>
            <w:tcBorders>
              <w:right w:val="nil"/>
            </w:tcBorders>
          </w:tcPr>
          <w:p w14:paraId="0BD05E46" w14:textId="7E7D8D2B"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3.5</w:t>
            </w:r>
          </w:p>
        </w:tc>
        <w:tc>
          <w:tcPr>
            <w:tcW w:w="420" w:type="dxa"/>
            <w:tcBorders>
              <w:top w:val="single" w:sz="4" w:space="0" w:color="auto"/>
              <w:left w:val="nil"/>
              <w:bottom w:val="single" w:sz="4" w:space="0" w:color="auto"/>
              <w:right w:val="single" w:sz="4" w:space="0" w:color="auto"/>
            </w:tcBorders>
          </w:tcPr>
          <w:p w14:paraId="4C4A454B" w14:textId="77777777" w:rsidR="004E1874" w:rsidRPr="001128D1" w:rsidRDefault="004E1874" w:rsidP="00865EA7">
            <w:pPr>
              <w:rPr>
                <w:rFonts w:ascii="Century Gothic" w:hAnsi="Century Gothic" w:cs="Arial"/>
                <w:color w:val="000000" w:themeColor="text1"/>
                <w:sz w:val="23"/>
                <w:szCs w:val="23"/>
              </w:rPr>
            </w:pPr>
          </w:p>
        </w:tc>
        <w:tc>
          <w:tcPr>
            <w:tcW w:w="1316" w:type="dxa"/>
            <w:tcBorders>
              <w:left w:val="single" w:sz="4" w:space="0" w:color="auto"/>
            </w:tcBorders>
          </w:tcPr>
          <w:p w14:paraId="53BD6704" w14:textId="3F68FB57"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3.44</w:t>
            </w:r>
          </w:p>
        </w:tc>
        <w:tc>
          <w:tcPr>
            <w:tcW w:w="1417" w:type="dxa"/>
          </w:tcPr>
          <w:p w14:paraId="2425D826" w14:textId="77777777" w:rsidR="004E1874" w:rsidRPr="001128D1"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397F160B"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vMerge/>
            <w:tcBorders>
              <w:left w:val="single" w:sz="4" w:space="0" w:color="auto"/>
              <w:right w:val="nil"/>
            </w:tcBorders>
          </w:tcPr>
          <w:p w14:paraId="4DF47A70" w14:textId="77777777" w:rsidR="004E1874" w:rsidRPr="001128D1" w:rsidRDefault="004E1874" w:rsidP="00865EA7">
            <w:pPr>
              <w:rPr>
                <w:rFonts w:ascii="Century Gothic" w:hAnsi="Century Gothic" w:cs="Arial"/>
                <w:color w:val="000000" w:themeColor="text1"/>
                <w:sz w:val="23"/>
                <w:szCs w:val="23"/>
              </w:rPr>
            </w:pPr>
          </w:p>
        </w:tc>
      </w:tr>
      <w:tr w:rsidR="004E1874" w:rsidRPr="001128D1" w14:paraId="226F3DB7" w14:textId="77777777" w:rsidTr="00B24E21">
        <w:trPr>
          <w:trHeight w:val="565"/>
        </w:trPr>
        <w:tc>
          <w:tcPr>
            <w:tcW w:w="4118" w:type="dxa"/>
          </w:tcPr>
          <w:p w14:paraId="14E2661D" w14:textId="77777777" w:rsidR="004E1874"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4E1874" w:rsidRPr="001128D1"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1DF017EA" w:rsidR="004E1874" w:rsidRPr="00A36FC6"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3.44</w:t>
            </w:r>
          </w:p>
        </w:tc>
        <w:tc>
          <w:tcPr>
            <w:tcW w:w="1261" w:type="dxa"/>
            <w:tcBorders>
              <w:right w:val="nil"/>
            </w:tcBorders>
          </w:tcPr>
          <w:p w14:paraId="2CBC3E2C" w14:textId="26E69D7B"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2.42</w:t>
            </w:r>
          </w:p>
        </w:tc>
        <w:tc>
          <w:tcPr>
            <w:tcW w:w="420" w:type="dxa"/>
            <w:tcBorders>
              <w:top w:val="single" w:sz="4" w:space="0" w:color="auto"/>
              <w:left w:val="nil"/>
              <w:bottom w:val="single" w:sz="4" w:space="0" w:color="auto"/>
              <w:right w:val="single" w:sz="4" w:space="0" w:color="auto"/>
            </w:tcBorders>
          </w:tcPr>
          <w:p w14:paraId="3A6D9D55" w14:textId="77777777" w:rsidR="004E1874" w:rsidRPr="001128D1" w:rsidRDefault="004E1874" w:rsidP="00865EA7">
            <w:pPr>
              <w:rPr>
                <w:rFonts w:ascii="Century Gothic" w:hAnsi="Century Gothic" w:cs="Arial"/>
                <w:color w:val="000000" w:themeColor="text1"/>
                <w:sz w:val="23"/>
                <w:szCs w:val="23"/>
              </w:rPr>
            </w:pPr>
          </w:p>
        </w:tc>
        <w:tc>
          <w:tcPr>
            <w:tcW w:w="1316" w:type="dxa"/>
            <w:tcBorders>
              <w:left w:val="single" w:sz="4" w:space="0" w:color="auto"/>
            </w:tcBorders>
          </w:tcPr>
          <w:p w14:paraId="4CA9E850" w14:textId="1795844A"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3.25</w:t>
            </w:r>
          </w:p>
        </w:tc>
        <w:tc>
          <w:tcPr>
            <w:tcW w:w="1417" w:type="dxa"/>
          </w:tcPr>
          <w:p w14:paraId="2D422619" w14:textId="77777777" w:rsidR="004E1874" w:rsidRPr="001128D1"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4E1874" w:rsidRPr="001128D1" w:rsidRDefault="004E1874"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5EE11217" w:rsidR="004E1874" w:rsidRPr="001128D1" w:rsidRDefault="004E187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vMerge/>
            <w:tcBorders>
              <w:left w:val="single" w:sz="4" w:space="0" w:color="auto"/>
              <w:bottom w:val="nil"/>
              <w:right w:val="nil"/>
            </w:tcBorders>
          </w:tcPr>
          <w:p w14:paraId="699F6193" w14:textId="77777777" w:rsidR="004E1874" w:rsidRPr="001128D1" w:rsidRDefault="004E1874" w:rsidP="00865EA7">
            <w:pPr>
              <w:rPr>
                <w:rFonts w:ascii="Century Gothic" w:hAnsi="Century Gothic" w:cs="Arial"/>
                <w:color w:val="000000" w:themeColor="text1"/>
                <w:sz w:val="23"/>
                <w:szCs w:val="23"/>
              </w:rPr>
            </w:pPr>
          </w:p>
        </w:tc>
      </w:tr>
      <w:tr w:rsidR="00865EA7" w:rsidRPr="001128D1" w14:paraId="1045E30D" w14:textId="77777777" w:rsidTr="00865EA7">
        <w:trPr>
          <w:trHeight w:val="540"/>
        </w:trPr>
        <w:tc>
          <w:tcPr>
            <w:tcW w:w="4118" w:type="dxa"/>
          </w:tcPr>
          <w:p w14:paraId="209F4BE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10398483" w:rsidR="00865EA7" w:rsidRPr="00A36FC6" w:rsidRDefault="008E579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1261" w:type="dxa"/>
            <w:tcBorders>
              <w:right w:val="nil"/>
            </w:tcBorders>
          </w:tcPr>
          <w:p w14:paraId="08D8484C" w14:textId="261EF413" w:rsidR="00865EA7" w:rsidRPr="001128D1" w:rsidRDefault="004F0544" w:rsidP="004F0544">
            <w:pPr>
              <w:tabs>
                <w:tab w:val="left" w:pos="744"/>
              </w:tabs>
              <w:rPr>
                <w:rFonts w:ascii="Century Gothic" w:hAnsi="Century Gothic" w:cs="Arial"/>
                <w:color w:val="000000" w:themeColor="text1"/>
                <w:sz w:val="23"/>
                <w:szCs w:val="23"/>
              </w:rPr>
            </w:pPr>
            <w:r>
              <w:rPr>
                <w:rFonts w:ascii="Century Gothic" w:hAnsi="Century Gothic" w:cs="Arial"/>
                <w:color w:val="000000" w:themeColor="text1"/>
                <w:sz w:val="23"/>
                <w:szCs w:val="23"/>
              </w:rPr>
              <w:t>3.02</w:t>
            </w:r>
          </w:p>
        </w:tc>
        <w:tc>
          <w:tcPr>
            <w:tcW w:w="420" w:type="dxa"/>
            <w:tcBorders>
              <w:top w:val="single" w:sz="4" w:space="0" w:color="auto"/>
              <w:left w:val="nil"/>
              <w:bottom w:val="single" w:sz="4" w:space="0" w:color="auto"/>
              <w:right w:val="single" w:sz="4" w:space="0" w:color="auto"/>
            </w:tcBorders>
          </w:tcPr>
          <w:p w14:paraId="2DA8DEED"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6C5A411B" w14:textId="3BD2028C" w:rsidR="00865EA7" w:rsidRPr="001128D1" w:rsidRDefault="004F054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3.49</w:t>
            </w:r>
          </w:p>
        </w:tc>
        <w:tc>
          <w:tcPr>
            <w:tcW w:w="1417" w:type="dxa"/>
          </w:tcPr>
          <w:p w14:paraId="5D809D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2A1A7E4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56AFC60" w14:textId="7BD74B40" w:rsidR="00865EA7" w:rsidRPr="001128D1" w:rsidRDefault="004F054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0460CA84"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71D59A69" w14:textId="77777777" w:rsidTr="00865EA7">
        <w:trPr>
          <w:trHeight w:val="540"/>
        </w:trPr>
        <w:tc>
          <w:tcPr>
            <w:tcW w:w="4118" w:type="dxa"/>
            <w:tcBorders>
              <w:bottom w:val="single" w:sz="4" w:space="0" w:color="auto"/>
            </w:tcBorders>
          </w:tcPr>
          <w:p w14:paraId="64242CEE"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715111DE" w:rsidR="00865EA7" w:rsidRPr="00A36FC6" w:rsidRDefault="008E579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-0.20</w:t>
            </w:r>
          </w:p>
        </w:tc>
        <w:tc>
          <w:tcPr>
            <w:tcW w:w="1261" w:type="dxa"/>
            <w:tcBorders>
              <w:bottom w:val="single" w:sz="4" w:space="0" w:color="auto"/>
              <w:right w:val="nil"/>
            </w:tcBorders>
          </w:tcPr>
          <w:p w14:paraId="2B54702E" w14:textId="14F341F3" w:rsidR="00865EA7" w:rsidRPr="001128D1" w:rsidRDefault="004F054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-2.99</w:t>
            </w:r>
          </w:p>
        </w:tc>
        <w:tc>
          <w:tcPr>
            <w:tcW w:w="420" w:type="dxa"/>
            <w:tcBorders>
              <w:top w:val="single" w:sz="4" w:space="0" w:color="auto"/>
              <w:left w:val="nil"/>
              <w:bottom w:val="single" w:sz="4" w:space="0" w:color="auto"/>
              <w:right w:val="single" w:sz="4" w:space="0" w:color="auto"/>
            </w:tcBorders>
          </w:tcPr>
          <w:p w14:paraId="4DC8657E"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53FE1FAC" w:rsidR="00865EA7" w:rsidRPr="001128D1" w:rsidRDefault="004F054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3.22</w:t>
            </w:r>
          </w:p>
        </w:tc>
        <w:tc>
          <w:tcPr>
            <w:tcW w:w="1417" w:type="dxa"/>
            <w:tcBorders>
              <w:bottom w:val="single" w:sz="4" w:space="0" w:color="auto"/>
            </w:tcBorders>
          </w:tcPr>
          <w:p w14:paraId="47C9539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Borders>
              <w:bottom w:val="single" w:sz="4" w:space="0" w:color="auto"/>
            </w:tcBorders>
          </w:tcPr>
          <w:p w14:paraId="1197F2A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bottom w:val="single" w:sz="4" w:space="0" w:color="auto"/>
              <w:right w:val="single" w:sz="4" w:space="0" w:color="auto"/>
            </w:tcBorders>
          </w:tcPr>
          <w:p w14:paraId="0D452972" w14:textId="675E5563" w:rsidR="00865EA7" w:rsidRPr="001128D1" w:rsidRDefault="004F054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3153AB0B" w14:textId="77777777" w:rsidR="00865EA7" w:rsidRPr="001128D1" w:rsidRDefault="00865EA7" w:rsidP="00865EA7">
            <w:pPr>
              <w:rPr>
                <w:rFonts w:ascii="Century Gothic" w:hAnsi="Century Gothic" w:cs="Arial"/>
                <w:color w:val="000000" w:themeColor="text1"/>
                <w:sz w:val="23"/>
                <w:szCs w:val="23"/>
              </w:rPr>
            </w:pPr>
          </w:p>
        </w:tc>
      </w:tr>
      <w:tr w:rsidR="000C724B" w:rsidRPr="001128D1" w14:paraId="74E9C78B" w14:textId="77777777" w:rsidTr="00865EA7">
        <w:trPr>
          <w:trHeight w:val="540"/>
        </w:trPr>
        <w:tc>
          <w:tcPr>
            <w:tcW w:w="4118" w:type="dxa"/>
            <w:tcBorders>
              <w:bottom w:val="single" w:sz="4" w:space="0" w:color="auto"/>
            </w:tcBorders>
          </w:tcPr>
          <w:p w14:paraId="25E91436" w14:textId="77777777" w:rsidR="000C724B" w:rsidRDefault="000C724B" w:rsidP="000C724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794A555F" w14:textId="79B91E9A" w:rsidR="000C724B" w:rsidRPr="001128D1" w:rsidRDefault="000C724B" w:rsidP="000C724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33BA1BB1" w14:textId="4DD7E29F" w:rsidR="000C724B" w:rsidRDefault="000C724B" w:rsidP="000C724B">
            <w:pPr>
              <w:rPr>
                <w:rFonts w:ascii="Century Gothic" w:hAnsi="Century Gothic" w:cs="Arial"/>
                <w:color w:val="000000" w:themeColor="text1"/>
                <w:sz w:val="23"/>
                <w:szCs w:val="23"/>
              </w:rPr>
            </w:pPr>
            <w:r>
              <w:rPr>
                <w:rFonts w:ascii="Century Gothic" w:hAnsi="Century Gothic"/>
                <w:sz w:val="23"/>
                <w:szCs w:val="23"/>
              </w:rPr>
              <w:t>-0.84</w:t>
            </w:r>
          </w:p>
        </w:tc>
        <w:tc>
          <w:tcPr>
            <w:tcW w:w="1261" w:type="dxa"/>
            <w:tcBorders>
              <w:bottom w:val="single" w:sz="4" w:space="0" w:color="auto"/>
              <w:right w:val="nil"/>
            </w:tcBorders>
          </w:tcPr>
          <w:p w14:paraId="05C52AA6" w14:textId="6E1DBE28" w:rsidR="000C724B" w:rsidRDefault="000C724B" w:rsidP="000C724B">
            <w:pPr>
              <w:rPr>
                <w:rFonts w:ascii="Century Gothic" w:hAnsi="Century Gothic" w:cs="Arial"/>
                <w:color w:val="000000" w:themeColor="text1"/>
                <w:sz w:val="23"/>
                <w:szCs w:val="23"/>
              </w:rPr>
            </w:pPr>
            <w:r>
              <w:rPr>
                <w:rFonts w:ascii="Century Gothic" w:hAnsi="Century Gothic" w:cs="Arial"/>
                <w:color w:val="000000" w:themeColor="text1"/>
                <w:sz w:val="23"/>
                <w:szCs w:val="23"/>
              </w:rPr>
              <w:t>0.52</w:t>
            </w:r>
          </w:p>
        </w:tc>
        <w:tc>
          <w:tcPr>
            <w:tcW w:w="420" w:type="dxa"/>
            <w:tcBorders>
              <w:top w:val="single" w:sz="4" w:space="0" w:color="auto"/>
              <w:left w:val="nil"/>
              <w:bottom w:val="single" w:sz="4" w:space="0" w:color="auto"/>
              <w:right w:val="single" w:sz="4" w:space="0" w:color="auto"/>
            </w:tcBorders>
          </w:tcPr>
          <w:p w14:paraId="7801D182" w14:textId="77777777" w:rsidR="000C724B" w:rsidRPr="001128D1" w:rsidRDefault="000C724B" w:rsidP="000C724B">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78CF52B2" w14:textId="061500EB" w:rsidR="000C724B" w:rsidRDefault="000C724B" w:rsidP="000C724B">
            <w:pPr>
              <w:rPr>
                <w:rFonts w:ascii="Century Gothic" w:hAnsi="Century Gothic" w:cs="Arial"/>
                <w:color w:val="000000" w:themeColor="text1"/>
                <w:sz w:val="23"/>
                <w:szCs w:val="23"/>
              </w:rPr>
            </w:pPr>
            <w:r>
              <w:rPr>
                <w:rFonts w:ascii="Century Gothic" w:hAnsi="Century Gothic" w:cs="Arial"/>
                <w:color w:val="000000" w:themeColor="text1"/>
                <w:sz w:val="23"/>
                <w:szCs w:val="23"/>
              </w:rPr>
              <w:t>7.19</w:t>
            </w:r>
          </w:p>
        </w:tc>
        <w:tc>
          <w:tcPr>
            <w:tcW w:w="1417" w:type="dxa"/>
            <w:tcBorders>
              <w:bottom w:val="single" w:sz="4" w:space="0" w:color="auto"/>
            </w:tcBorders>
          </w:tcPr>
          <w:p w14:paraId="44A47B36" w14:textId="6ED0D890" w:rsidR="000C724B" w:rsidRPr="001128D1" w:rsidRDefault="000C724B" w:rsidP="000C724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Borders>
              <w:bottom w:val="single" w:sz="4" w:space="0" w:color="auto"/>
            </w:tcBorders>
          </w:tcPr>
          <w:p w14:paraId="7517ACE4" w14:textId="5D10F80F" w:rsidR="000C724B" w:rsidRPr="001128D1" w:rsidRDefault="000C724B" w:rsidP="000C724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bottom w:val="single" w:sz="4" w:space="0" w:color="auto"/>
              <w:right w:val="single" w:sz="4" w:space="0" w:color="auto"/>
            </w:tcBorders>
          </w:tcPr>
          <w:p w14:paraId="2850A4B6" w14:textId="6F093914" w:rsidR="000C724B" w:rsidRDefault="000C724B" w:rsidP="000C724B">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38CB9397" w14:textId="77777777" w:rsidR="000C724B" w:rsidRPr="001128D1" w:rsidRDefault="000C724B" w:rsidP="000C724B">
            <w:pPr>
              <w:rPr>
                <w:rFonts w:ascii="Century Gothic" w:hAnsi="Century Gothic" w:cs="Arial"/>
                <w:color w:val="000000" w:themeColor="text1"/>
                <w:sz w:val="23"/>
                <w:szCs w:val="23"/>
              </w:rPr>
            </w:pPr>
          </w:p>
        </w:tc>
      </w:tr>
      <w:tr w:rsidR="000C724B"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0C724B" w:rsidRPr="001128D1" w:rsidRDefault="000C724B" w:rsidP="000C724B">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0C724B" w:rsidRPr="001128D1" w:rsidRDefault="000C724B" w:rsidP="000C724B">
            <w:pPr>
              <w:rPr>
                <w:rFonts w:ascii="Century Gothic" w:hAnsi="Century Gothic" w:cs="Arial"/>
                <w:color w:val="000000" w:themeColor="text1"/>
                <w:sz w:val="23"/>
                <w:szCs w:val="23"/>
              </w:rPr>
            </w:pPr>
          </w:p>
        </w:tc>
      </w:tr>
      <w:tr w:rsidR="000C724B"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0C724B" w:rsidRPr="001128D1" w:rsidRDefault="000C724B" w:rsidP="000C724B">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72201AB5" w:rsidR="000C724B" w:rsidRPr="00A36FC6" w:rsidRDefault="000C724B" w:rsidP="000C724B">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0C724B" w:rsidRDefault="000C724B" w:rsidP="000C724B">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0C724B" w:rsidRPr="001128D1" w:rsidRDefault="000C724B" w:rsidP="000C724B">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0C724B" w:rsidRDefault="000C724B" w:rsidP="000C724B">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DC5E3CB" w14:textId="77777777" w:rsidR="000C724B" w:rsidRDefault="000C724B" w:rsidP="000C724B">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4BC0A608" w:rsidR="000C724B" w:rsidRPr="00AA27CA" w:rsidRDefault="000C724B" w:rsidP="000C724B">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0C724B" w:rsidRDefault="000C724B" w:rsidP="000C724B">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0C724B" w:rsidRPr="001128D1" w:rsidRDefault="000C724B" w:rsidP="000C724B">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0C724B" w:rsidRDefault="000C724B" w:rsidP="000C724B">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0C724B" w:rsidRPr="001128D1" w:rsidRDefault="000C724B" w:rsidP="000C724B">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0C724B" w:rsidRDefault="000C724B" w:rsidP="000C724B">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0C724B" w:rsidRPr="001128D1" w:rsidRDefault="000C724B" w:rsidP="000C724B">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0C724B" w:rsidRPr="001128D1" w:rsidRDefault="000C724B" w:rsidP="000C724B">
            <w:pPr>
              <w:rPr>
                <w:rFonts w:ascii="Century Gothic" w:hAnsi="Century Gothic" w:cs="Arial"/>
                <w:color w:val="000000" w:themeColor="text1"/>
                <w:sz w:val="23"/>
                <w:szCs w:val="23"/>
              </w:rPr>
            </w:pPr>
          </w:p>
        </w:tc>
      </w:tr>
      <w:tr w:rsidR="000C724B"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0C724B" w:rsidRPr="001128D1" w:rsidRDefault="000C724B" w:rsidP="000C724B">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0C724B" w:rsidRPr="001128D1" w:rsidRDefault="000C724B" w:rsidP="000C724B">
            <w:pPr>
              <w:rPr>
                <w:rFonts w:ascii="Century Gothic" w:hAnsi="Century Gothic" w:cs="Arial"/>
                <w:color w:val="000000" w:themeColor="text1"/>
                <w:sz w:val="23"/>
                <w:szCs w:val="23"/>
              </w:rPr>
            </w:pPr>
          </w:p>
        </w:tc>
      </w:tr>
      <w:tr w:rsidR="000C724B"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0C724B" w:rsidRPr="001128D1" w:rsidRDefault="000C724B" w:rsidP="000C724B">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0C724B" w:rsidRPr="001128D1" w:rsidRDefault="000C724B" w:rsidP="000C724B">
            <w:pPr>
              <w:rPr>
                <w:rFonts w:ascii="Century Gothic" w:hAnsi="Century Gothic" w:cs="Arial"/>
                <w:color w:val="000000" w:themeColor="text1"/>
                <w:sz w:val="23"/>
                <w:szCs w:val="23"/>
              </w:rPr>
            </w:pPr>
          </w:p>
        </w:tc>
      </w:tr>
      <w:tr w:rsidR="000C724B" w:rsidRPr="001128D1" w14:paraId="0E774ABB" w14:textId="77777777" w:rsidTr="00865EA7">
        <w:trPr>
          <w:trHeight w:val="516"/>
        </w:trPr>
        <w:tc>
          <w:tcPr>
            <w:tcW w:w="4118" w:type="dxa"/>
            <w:tcBorders>
              <w:bottom w:val="single" w:sz="4" w:space="0" w:color="auto"/>
            </w:tcBorders>
          </w:tcPr>
          <w:p w14:paraId="41D1D9A4" w14:textId="52779A87" w:rsidR="000C724B" w:rsidRPr="001128D1" w:rsidRDefault="000C724B" w:rsidP="000C724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2E2331B1" w:rsidR="000C724B" w:rsidRPr="00A36FC6" w:rsidRDefault="000C724B" w:rsidP="000C724B">
            <w:pPr>
              <w:rPr>
                <w:rFonts w:ascii="Century Gothic" w:hAnsi="Century Gothic" w:cs="Arial"/>
                <w:color w:val="000000" w:themeColor="text1"/>
                <w:sz w:val="23"/>
                <w:szCs w:val="23"/>
              </w:rPr>
            </w:pPr>
            <w:r>
              <w:rPr>
                <w:rFonts w:ascii="Century Gothic" w:hAnsi="Century Gothic" w:cs="Arial"/>
                <w:color w:val="000000" w:themeColor="text1"/>
                <w:sz w:val="23"/>
                <w:szCs w:val="23"/>
              </w:rPr>
              <w:t>-4.56</w:t>
            </w:r>
          </w:p>
        </w:tc>
        <w:tc>
          <w:tcPr>
            <w:tcW w:w="1261" w:type="dxa"/>
            <w:tcBorders>
              <w:bottom w:val="single" w:sz="4" w:space="0" w:color="auto"/>
              <w:right w:val="nil"/>
            </w:tcBorders>
          </w:tcPr>
          <w:p w14:paraId="09882147" w14:textId="0B6CC0AF" w:rsidR="000C724B" w:rsidRPr="001128D1" w:rsidRDefault="000C724B" w:rsidP="000C724B">
            <w:pPr>
              <w:rPr>
                <w:rFonts w:ascii="Century Gothic" w:hAnsi="Century Gothic" w:cs="Arial"/>
                <w:color w:val="000000" w:themeColor="text1"/>
                <w:sz w:val="23"/>
                <w:szCs w:val="23"/>
              </w:rPr>
            </w:pPr>
            <w:r>
              <w:rPr>
                <w:rFonts w:ascii="Century Gothic" w:hAnsi="Century Gothic" w:cs="Arial"/>
                <w:color w:val="000000" w:themeColor="text1"/>
                <w:sz w:val="23"/>
                <w:szCs w:val="23"/>
              </w:rPr>
              <w:t>-4.62</w:t>
            </w:r>
          </w:p>
        </w:tc>
        <w:tc>
          <w:tcPr>
            <w:tcW w:w="420" w:type="dxa"/>
            <w:tcBorders>
              <w:top w:val="single" w:sz="4" w:space="0" w:color="auto"/>
              <w:left w:val="nil"/>
              <w:bottom w:val="single" w:sz="4" w:space="0" w:color="auto"/>
              <w:right w:val="single" w:sz="4" w:space="0" w:color="auto"/>
            </w:tcBorders>
          </w:tcPr>
          <w:p w14:paraId="0ADECC6C" w14:textId="77777777" w:rsidR="000C724B" w:rsidRPr="001128D1" w:rsidRDefault="000C724B" w:rsidP="000C724B">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57AAABCD" w:rsidR="000C724B" w:rsidRPr="001128D1" w:rsidRDefault="000C724B" w:rsidP="000C724B">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1417" w:type="dxa"/>
            <w:tcBorders>
              <w:bottom w:val="single" w:sz="4" w:space="0" w:color="auto"/>
            </w:tcBorders>
          </w:tcPr>
          <w:p w14:paraId="04A0CDE8" w14:textId="77777777" w:rsidR="000C724B" w:rsidRPr="001128D1" w:rsidRDefault="000C724B" w:rsidP="000C724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0C724B" w:rsidRPr="001128D1" w:rsidRDefault="000C724B" w:rsidP="000C724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603089AF" w:rsidR="000C724B" w:rsidRPr="001128D1" w:rsidRDefault="000C724B" w:rsidP="000C724B">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233A4BB6" w14:textId="77777777" w:rsidR="000C724B" w:rsidRPr="001128D1" w:rsidRDefault="000C724B" w:rsidP="000C724B">
            <w:pPr>
              <w:rPr>
                <w:rFonts w:ascii="Century Gothic" w:hAnsi="Century Gothic" w:cs="Arial"/>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5240E6C1"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0C724B">
        <w:rPr>
          <w:rFonts w:ascii="Century Gothic" w:hAnsi="Century Gothic" w:cs="Arial"/>
          <w:i/>
          <w:color w:val="000000" w:themeColor="text1"/>
          <w:sz w:val="14"/>
          <w:szCs w:val="14"/>
        </w:rPr>
        <w:t>.</w:t>
      </w: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06CC54D6" w:rsidR="00865EA7" w:rsidRDefault="00865EA7" w:rsidP="001128D1">
      <w:pPr>
        <w:rPr>
          <w:rFonts w:ascii="Century Gothic" w:hAnsi="Century Gothic" w:cs="Arial"/>
          <w:i/>
          <w:color w:val="000000" w:themeColor="text1"/>
          <w:sz w:val="20"/>
          <w:szCs w:val="20"/>
        </w:rPr>
      </w:pPr>
    </w:p>
    <w:p w14:paraId="67DF4F0F" w14:textId="7CE8F0ED" w:rsidR="00AA27CA" w:rsidRDefault="00AA27CA" w:rsidP="001128D1">
      <w:pPr>
        <w:rPr>
          <w:rFonts w:ascii="Century Gothic" w:hAnsi="Century Gothic" w:cs="Arial"/>
          <w:i/>
          <w:color w:val="000000" w:themeColor="text1"/>
          <w:sz w:val="20"/>
          <w:szCs w:val="20"/>
        </w:rPr>
      </w:pPr>
    </w:p>
    <w:p w14:paraId="0F6FA551" w14:textId="4925D996" w:rsidR="00AA27CA" w:rsidRDefault="00AA27CA" w:rsidP="001128D1">
      <w:pPr>
        <w:rPr>
          <w:rFonts w:ascii="Century Gothic" w:hAnsi="Century Gothic" w:cs="Arial"/>
          <w:i/>
          <w:color w:val="000000" w:themeColor="text1"/>
          <w:sz w:val="20"/>
          <w:szCs w:val="20"/>
        </w:rPr>
      </w:pPr>
    </w:p>
    <w:p w14:paraId="4C191C12" w14:textId="77777777" w:rsidR="00AA27CA" w:rsidRDefault="00AA27CA"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E5C757A" w14:textId="1EE156E0" w:rsidR="00865EA7" w:rsidRDefault="00865EA7" w:rsidP="001128D1">
      <w:pPr>
        <w:rPr>
          <w:rFonts w:ascii="Century Gothic" w:hAnsi="Century Gothic" w:cs="Arial"/>
          <w:i/>
          <w:color w:val="000000" w:themeColor="text1"/>
          <w:sz w:val="20"/>
          <w:szCs w:val="20"/>
        </w:rPr>
      </w:pPr>
    </w:p>
    <w:p w14:paraId="45CEA445" w14:textId="77777777" w:rsidR="000C724B" w:rsidRDefault="000C724B"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3E187AD1"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5A59EE">
        <w:rPr>
          <w:rFonts w:ascii="Century Gothic" w:hAnsi="Century Gothic" w:cs="Arial"/>
          <w:b/>
          <w:color w:val="FFFFFF" w:themeColor="background1"/>
          <w:sz w:val="28"/>
          <w:szCs w:val="28"/>
        </w:rPr>
        <w:t>12</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5A59EE">
        <w:rPr>
          <w:rFonts w:ascii="Century Gothic" w:hAnsi="Century Gothic" w:cs="Arial"/>
          <w:b/>
          <w:color w:val="FFFFFF" w:themeColor="background1"/>
          <w:sz w:val="28"/>
          <w:szCs w:val="28"/>
        </w:rPr>
        <w:t>4</w:t>
      </w:r>
      <w:r w:rsidR="00E32264" w:rsidRPr="001128D1">
        <w:rPr>
          <w:rFonts w:ascii="Century Gothic" w:hAnsi="Century Gothic" w:cs="Arial"/>
          <w:b/>
          <w:color w:val="FFFFFF" w:themeColor="background1"/>
          <w:sz w:val="28"/>
          <w:szCs w:val="28"/>
        </w:rPr>
        <w:t>.</w:t>
      </w:r>
      <w:r w:rsidR="005A59EE">
        <w:rPr>
          <w:rFonts w:ascii="Century Gothic" w:hAnsi="Century Gothic" w:cs="Arial"/>
          <w:b/>
          <w:color w:val="FFFFFF" w:themeColor="background1"/>
          <w:sz w:val="28"/>
          <w:szCs w:val="28"/>
        </w:rPr>
        <w:t>8</w:t>
      </w:r>
      <w:r w:rsidR="00E32264" w:rsidRPr="001128D1">
        <w:rPr>
          <w:rFonts w:ascii="Century Gothic" w:hAnsi="Century Gothic" w:cs="Arial"/>
          <w:b/>
          <w:color w:val="FFFFFF" w:themeColor="background1"/>
          <w:sz w:val="28"/>
          <w:szCs w:val="28"/>
        </w:rPr>
        <w:t>6</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69FEC663"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886562">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111B1EA" w14:textId="77777777" w:rsidR="00AA27CA"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3EE32CFC"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687BA11B" w14:textId="77777777" w:rsidR="00AA27CA"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2C418442"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61D3395A" w14:textId="77777777" w:rsidR="00AA27CA"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265FF60B" w:rsidR="007D6384" w:rsidRPr="00A044C4" w:rsidRDefault="00AA27CA"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16E2D337" w14:textId="77777777" w:rsidR="00AA27CA"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DE7C6CD" w14:textId="4A6EC75B"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D42B89" w:rsidRPr="001128D1" w14:paraId="60DAB7F5" w14:textId="77777777" w:rsidTr="00D42B89">
        <w:tc>
          <w:tcPr>
            <w:tcW w:w="4111" w:type="dxa"/>
            <w:shd w:val="clear" w:color="auto" w:fill="FFE599" w:themeFill="accent4" w:themeFillTint="66"/>
          </w:tcPr>
          <w:p w14:paraId="22A7367F" w14:textId="77777777" w:rsidR="00D42B89"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D42B89" w:rsidRPr="001128D1"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119190BB" w:rsidR="00D42B89" w:rsidRPr="00A36FC6"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997" w:type="dxa"/>
            <w:tcBorders>
              <w:right w:val="nil"/>
            </w:tcBorders>
            <w:shd w:val="clear" w:color="auto" w:fill="FFE599" w:themeFill="accent4" w:themeFillTint="66"/>
          </w:tcPr>
          <w:p w14:paraId="4C528B29" w14:textId="03CF72EC" w:rsidR="00D42B89" w:rsidRPr="001128D1"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DDB14C9" w14:textId="46C9A92D" w:rsidR="00D42B89" w:rsidRPr="001128D1" w:rsidRDefault="00D42B89" w:rsidP="00230F95">
            <w:pPr>
              <w:rPr>
                <w:rFonts w:ascii="Century Gothic" w:hAnsi="Century Gothic" w:cs="Arial"/>
                <w:color w:val="000000" w:themeColor="text1"/>
                <w:sz w:val="23"/>
                <w:szCs w:val="23"/>
              </w:rPr>
            </w:pPr>
            <w:r>
              <w:rPr>
                <w:noProof/>
              </w:rPr>
              <w:drawing>
                <wp:anchor distT="0" distB="0" distL="114300" distR="114300" simplePos="0" relativeHeight="252406784" behindDoc="0" locked="0" layoutInCell="1" allowOverlap="1" wp14:anchorId="416C0248" wp14:editId="38F3F1A4">
                  <wp:simplePos x="0" y="0"/>
                  <wp:positionH relativeFrom="column">
                    <wp:align>right</wp:align>
                  </wp:positionH>
                  <wp:positionV relativeFrom="paragraph">
                    <wp:posOffset>39370</wp:posOffset>
                  </wp:positionV>
                  <wp:extent cx="111600" cy="111600"/>
                  <wp:effectExtent l="0" t="0" r="3175" b="317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15B1757F" w14:textId="132F34E9" w:rsidR="00D42B89" w:rsidRPr="001128D1"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2.52</w:t>
            </w:r>
          </w:p>
        </w:tc>
        <w:tc>
          <w:tcPr>
            <w:tcW w:w="1417" w:type="dxa"/>
            <w:shd w:val="clear" w:color="auto" w:fill="FFE599" w:themeFill="accent4" w:themeFillTint="66"/>
          </w:tcPr>
          <w:p w14:paraId="53F53532" w14:textId="77777777" w:rsidR="00D42B89" w:rsidRPr="001128D1"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shd w:val="clear" w:color="auto" w:fill="FFE599" w:themeFill="accent4" w:themeFillTint="66"/>
          </w:tcPr>
          <w:p w14:paraId="01069184" w14:textId="77777777" w:rsidR="00D42B89" w:rsidRPr="001128D1"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shd w:val="clear" w:color="auto" w:fill="FFE599" w:themeFill="accent4" w:themeFillTint="66"/>
          </w:tcPr>
          <w:p w14:paraId="740919F7" w14:textId="45988AA7" w:rsidR="00D42B89" w:rsidRPr="001128D1"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val="restart"/>
            <w:tcBorders>
              <w:top w:val="nil"/>
              <w:left w:val="single" w:sz="4" w:space="0" w:color="auto"/>
              <w:right w:val="nil"/>
            </w:tcBorders>
            <w:shd w:val="clear" w:color="auto" w:fill="FFE599" w:themeFill="accent4" w:themeFillTint="66"/>
          </w:tcPr>
          <w:p w14:paraId="1C360E99" w14:textId="4BFBF428" w:rsidR="00D42B89" w:rsidRPr="00D42B89" w:rsidRDefault="00D42B89" w:rsidP="00D42B89">
            <w:pPr>
              <w:rPr>
                <w:rFonts w:ascii="Century Gothic" w:hAnsi="Century Gothic" w:cs="Arial"/>
                <w:i/>
                <w:iCs/>
                <w:color w:val="000000" w:themeColor="text1"/>
                <w:sz w:val="18"/>
                <w:szCs w:val="18"/>
              </w:rPr>
            </w:pPr>
            <w:r w:rsidRPr="00D42B89">
              <w:rPr>
                <w:rFonts w:ascii="Century Gothic" w:hAnsi="Century Gothic" w:cs="Arial"/>
                <w:i/>
                <w:iCs/>
                <w:color w:val="000000" w:themeColor="text1"/>
                <w:sz w:val="18"/>
                <w:szCs w:val="18"/>
              </w:rPr>
              <w:t>The state</w:t>
            </w:r>
            <w:r w:rsidRPr="00D42B89">
              <w:rPr>
                <w:rFonts w:ascii="Century Gothic" w:hAnsi="Century Gothic" w:cs="Arial"/>
                <w:i/>
                <w:iCs/>
                <w:color w:val="000000" w:themeColor="text1"/>
                <w:sz w:val="18"/>
                <w:szCs w:val="18"/>
              </w:rPr>
              <w:t xml:space="preserve"> </w:t>
            </w:r>
            <w:r w:rsidRPr="00D42B89">
              <w:rPr>
                <w:rFonts w:ascii="Century Gothic" w:hAnsi="Century Gothic" w:cs="Arial"/>
                <w:i/>
                <w:iCs/>
                <w:color w:val="000000" w:themeColor="text1"/>
                <w:sz w:val="18"/>
                <w:szCs w:val="18"/>
              </w:rPr>
              <w:t>displayed the lowest utilisation of NALSA funds</w:t>
            </w:r>
            <w:r w:rsidRPr="00D42B89">
              <w:rPr>
                <w:rFonts w:ascii="Century Gothic" w:hAnsi="Century Gothic" w:cs="Arial"/>
                <w:i/>
                <w:iCs/>
                <w:color w:val="000000" w:themeColor="text1"/>
                <w:sz w:val="18"/>
                <w:szCs w:val="18"/>
              </w:rPr>
              <w:t xml:space="preserve"> among large and mid-sized states.</w:t>
            </w:r>
          </w:p>
        </w:tc>
      </w:tr>
      <w:tr w:rsidR="00D42B89" w:rsidRPr="001128D1" w14:paraId="03CD34B5" w14:textId="77777777" w:rsidTr="00037BA4">
        <w:tc>
          <w:tcPr>
            <w:tcW w:w="4111" w:type="dxa"/>
          </w:tcPr>
          <w:p w14:paraId="51702036" w14:textId="77777777" w:rsidR="00D42B89"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D42B89" w:rsidRPr="001128D1"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39285999" w:rsidR="00D42B89" w:rsidRPr="00A36FC6"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997" w:type="dxa"/>
            <w:tcBorders>
              <w:right w:val="nil"/>
            </w:tcBorders>
          </w:tcPr>
          <w:p w14:paraId="56674953" w14:textId="50E2BA39" w:rsidR="00D42B89" w:rsidRPr="001128D1"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572" w:type="dxa"/>
            <w:tcBorders>
              <w:top w:val="single" w:sz="4" w:space="0" w:color="auto"/>
              <w:left w:val="nil"/>
              <w:bottom w:val="single" w:sz="4" w:space="0" w:color="auto"/>
              <w:right w:val="single" w:sz="4" w:space="0" w:color="auto"/>
            </w:tcBorders>
          </w:tcPr>
          <w:p w14:paraId="2654EA9A" w14:textId="7D1587F9" w:rsidR="00D42B89" w:rsidRPr="001128D1" w:rsidRDefault="00D42B89" w:rsidP="00230F95">
            <w:pPr>
              <w:rPr>
                <w:rFonts w:ascii="Century Gothic" w:hAnsi="Century Gothic" w:cs="Arial"/>
                <w:color w:val="000000" w:themeColor="text1"/>
                <w:sz w:val="23"/>
                <w:szCs w:val="23"/>
              </w:rPr>
            </w:pPr>
            <w:r>
              <w:rPr>
                <w:noProof/>
              </w:rPr>
              <w:drawing>
                <wp:anchor distT="0" distB="0" distL="114300" distR="114300" simplePos="0" relativeHeight="252407808" behindDoc="0" locked="0" layoutInCell="1" allowOverlap="1" wp14:anchorId="3E0E6015" wp14:editId="0189E2BE">
                  <wp:simplePos x="0" y="0"/>
                  <wp:positionH relativeFrom="column">
                    <wp:align>right</wp:align>
                  </wp:positionH>
                  <wp:positionV relativeFrom="paragraph">
                    <wp:posOffset>39370</wp:posOffset>
                  </wp:positionV>
                  <wp:extent cx="111600" cy="111600"/>
                  <wp:effectExtent l="0" t="0" r="3175" b="317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0FD35C31" w:rsidR="00D42B89" w:rsidRPr="001128D1"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9.51</w:t>
            </w:r>
          </w:p>
        </w:tc>
        <w:tc>
          <w:tcPr>
            <w:tcW w:w="1417" w:type="dxa"/>
          </w:tcPr>
          <w:p w14:paraId="464394C5" w14:textId="77777777" w:rsidR="00D42B89" w:rsidRPr="001128D1"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D42B89" w:rsidRPr="001128D1" w:rsidRDefault="00D42B89"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3A847614" w:rsidR="00D42B89" w:rsidRPr="001128D1" w:rsidRDefault="00D42B8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vMerge/>
            <w:tcBorders>
              <w:left w:val="single" w:sz="4" w:space="0" w:color="auto"/>
              <w:bottom w:val="nil"/>
              <w:right w:val="nil"/>
            </w:tcBorders>
          </w:tcPr>
          <w:p w14:paraId="7B9E526E" w14:textId="77777777" w:rsidR="00D42B89" w:rsidRPr="001128D1" w:rsidRDefault="00D42B89" w:rsidP="00230F95">
            <w:pPr>
              <w:rPr>
                <w:rFonts w:ascii="Century Gothic" w:hAnsi="Century Gothic" w:cs="Arial"/>
                <w:color w:val="000000" w:themeColor="text1"/>
                <w:sz w:val="23"/>
                <w:szCs w:val="23"/>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3EA7C081" w14:textId="77777777" w:rsidTr="00E73A05">
        <w:tc>
          <w:tcPr>
            <w:tcW w:w="4111" w:type="dxa"/>
            <w:shd w:val="clear" w:color="auto" w:fill="auto"/>
          </w:tcPr>
          <w:p w14:paraId="5036CEFB"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0AB2BDF9" w:rsidR="007D6384"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31.4</w:t>
            </w:r>
          </w:p>
        </w:tc>
        <w:tc>
          <w:tcPr>
            <w:tcW w:w="997" w:type="dxa"/>
            <w:tcBorders>
              <w:right w:val="nil"/>
            </w:tcBorders>
            <w:shd w:val="clear" w:color="auto" w:fill="auto"/>
          </w:tcPr>
          <w:p w14:paraId="24A8B776" w14:textId="03D77646"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572" w:type="dxa"/>
            <w:tcBorders>
              <w:top w:val="single" w:sz="4" w:space="0" w:color="auto"/>
              <w:left w:val="nil"/>
              <w:bottom w:val="single" w:sz="4" w:space="0" w:color="auto"/>
              <w:right w:val="single" w:sz="4" w:space="0" w:color="auto"/>
            </w:tcBorders>
          </w:tcPr>
          <w:p w14:paraId="311E79EB" w14:textId="403865D9" w:rsidR="007D6384"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331008" behindDoc="0" locked="0" layoutInCell="1" allowOverlap="1" wp14:anchorId="4EA806AE" wp14:editId="21CC5569">
                  <wp:simplePos x="0" y="0"/>
                  <wp:positionH relativeFrom="column">
                    <wp:align>right</wp:align>
                  </wp:positionH>
                  <wp:positionV relativeFrom="paragraph">
                    <wp:posOffset>39370</wp:posOffset>
                  </wp:positionV>
                  <wp:extent cx="111600" cy="111600"/>
                  <wp:effectExtent l="0" t="0" r="3175" b="317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5927D033"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9.63</w:t>
            </w:r>
          </w:p>
        </w:tc>
        <w:tc>
          <w:tcPr>
            <w:tcW w:w="1417" w:type="dxa"/>
            <w:shd w:val="clear" w:color="auto" w:fill="auto"/>
          </w:tcPr>
          <w:p w14:paraId="5AEB8BFD"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auto"/>
          </w:tcPr>
          <w:p w14:paraId="1966572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14C79325"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7E7737E1"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40C25E67" w14:textId="77777777" w:rsidTr="00E73A05">
        <w:tc>
          <w:tcPr>
            <w:tcW w:w="4111" w:type="dxa"/>
            <w:shd w:val="clear" w:color="auto" w:fill="auto"/>
          </w:tcPr>
          <w:p w14:paraId="20A2E8E4"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3A35BBED" w:rsidR="007D6384"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997" w:type="dxa"/>
            <w:tcBorders>
              <w:right w:val="nil"/>
            </w:tcBorders>
            <w:shd w:val="clear" w:color="auto" w:fill="auto"/>
          </w:tcPr>
          <w:p w14:paraId="30D7B702" w14:textId="632C170D"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572" w:type="dxa"/>
            <w:tcBorders>
              <w:top w:val="single" w:sz="4" w:space="0" w:color="auto"/>
              <w:left w:val="nil"/>
              <w:bottom w:val="single" w:sz="4" w:space="0" w:color="auto"/>
              <w:right w:val="single" w:sz="4" w:space="0" w:color="auto"/>
            </w:tcBorders>
          </w:tcPr>
          <w:p w14:paraId="73229081" w14:textId="0542E3C2" w:rsidR="007D6384"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316672" behindDoc="0" locked="0" layoutInCell="1" allowOverlap="1" wp14:anchorId="72284F15" wp14:editId="36F57470">
                  <wp:simplePos x="0" y="0"/>
                  <wp:positionH relativeFrom="column">
                    <wp:align>right</wp:align>
                  </wp:positionH>
                  <wp:positionV relativeFrom="paragraph">
                    <wp:posOffset>39370</wp:posOffset>
                  </wp:positionV>
                  <wp:extent cx="111600" cy="111600"/>
                  <wp:effectExtent l="0" t="0" r="3175" b="317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3A3CA16A"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6.62</w:t>
            </w:r>
          </w:p>
        </w:tc>
        <w:tc>
          <w:tcPr>
            <w:tcW w:w="1417" w:type="dxa"/>
            <w:shd w:val="clear" w:color="auto" w:fill="auto"/>
          </w:tcPr>
          <w:p w14:paraId="0720E830"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430929C3"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72F51F65"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FCB9436" w14:textId="77777777" w:rsidTr="00E73A05">
        <w:tc>
          <w:tcPr>
            <w:tcW w:w="4111" w:type="dxa"/>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2B185E4D" w:rsidR="007D6384"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997" w:type="dxa"/>
            <w:tcBorders>
              <w:right w:val="nil"/>
            </w:tcBorders>
          </w:tcPr>
          <w:p w14:paraId="55CA36D6" w14:textId="1C82B82A"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572" w:type="dxa"/>
            <w:tcBorders>
              <w:top w:val="single" w:sz="4" w:space="0" w:color="auto"/>
              <w:left w:val="nil"/>
              <w:bottom w:val="single" w:sz="4" w:space="0" w:color="auto"/>
              <w:right w:val="single" w:sz="4" w:space="0" w:color="auto"/>
            </w:tcBorders>
          </w:tcPr>
          <w:p w14:paraId="1C835310" w14:textId="56208C76" w:rsidR="007D6384" w:rsidRPr="001128D1" w:rsidRDefault="002704A3" w:rsidP="00230F95">
            <w:pPr>
              <w:rPr>
                <w:rFonts w:ascii="Century Gothic" w:hAnsi="Century Gothic" w:cs="Arial"/>
                <w:color w:val="000000" w:themeColor="text1"/>
                <w:sz w:val="23"/>
                <w:szCs w:val="23"/>
              </w:rPr>
            </w:pPr>
            <w:r>
              <w:rPr>
                <w:noProof/>
              </w:rPr>
              <w:drawing>
                <wp:anchor distT="0" distB="0" distL="114300" distR="114300" simplePos="0" relativeHeight="252357632" behindDoc="0" locked="0" layoutInCell="1" allowOverlap="1" wp14:anchorId="39B96E73" wp14:editId="1F01B770">
                  <wp:simplePos x="0" y="0"/>
                  <wp:positionH relativeFrom="column">
                    <wp:align>right</wp:align>
                  </wp:positionH>
                  <wp:positionV relativeFrom="paragraph">
                    <wp:posOffset>39370</wp:posOffset>
                  </wp:positionV>
                  <wp:extent cx="122400" cy="122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4AB41765"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79F25401"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758066"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DBCA4C4" w14:textId="77777777" w:rsidTr="00E73A05">
        <w:tc>
          <w:tcPr>
            <w:tcW w:w="4111" w:type="dxa"/>
          </w:tcPr>
          <w:p w14:paraId="10019637" w14:textId="77777777" w:rsidR="007D6384"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0672CB8D" w:rsidR="007D6384" w:rsidRPr="00A36FC6" w:rsidRDefault="008E579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7A1FEE32"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572" w:type="dxa"/>
            <w:tcBorders>
              <w:top w:val="single" w:sz="4" w:space="0" w:color="auto"/>
              <w:left w:val="nil"/>
              <w:bottom w:val="single" w:sz="4" w:space="0" w:color="auto"/>
              <w:right w:val="single" w:sz="4" w:space="0" w:color="auto"/>
            </w:tcBorders>
          </w:tcPr>
          <w:p w14:paraId="752B2055" w14:textId="1FE7167C" w:rsidR="007D6384" w:rsidRPr="001128D1" w:rsidRDefault="007D638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2704A3">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76DCB558" w14:textId="15D68A4D"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3.44</w:t>
            </w:r>
          </w:p>
        </w:tc>
        <w:tc>
          <w:tcPr>
            <w:tcW w:w="1417" w:type="dxa"/>
          </w:tcPr>
          <w:p w14:paraId="0C25E2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0B09938E"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6FD9B333"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635EBA5D" w14:textId="77777777" w:rsidTr="00E73A05">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14F5366" w14:textId="77777777" w:rsidTr="00E73A05">
        <w:trPr>
          <w:trHeight w:val="638"/>
        </w:trPr>
        <w:tc>
          <w:tcPr>
            <w:tcW w:w="4111" w:type="dxa"/>
            <w:shd w:val="clear" w:color="auto" w:fill="FFE599" w:themeFill="accent4" w:themeFillTint="66"/>
          </w:tcPr>
          <w:p w14:paraId="08AB953B"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58920FDF" w:rsidR="007D6384" w:rsidRPr="00A36FC6" w:rsidRDefault="00DD3E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997" w:type="dxa"/>
            <w:tcBorders>
              <w:right w:val="nil"/>
            </w:tcBorders>
            <w:shd w:val="clear" w:color="auto" w:fill="FFE599" w:themeFill="accent4" w:themeFillTint="66"/>
          </w:tcPr>
          <w:p w14:paraId="2ABB839F" w14:textId="79EBEA39"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403FD533" w:rsidR="007D6384"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318720" behindDoc="0" locked="0" layoutInCell="1" allowOverlap="1" wp14:anchorId="6BE2D240" wp14:editId="43CA3090">
                  <wp:simplePos x="0" y="0"/>
                  <wp:positionH relativeFrom="column">
                    <wp:align>right</wp:align>
                  </wp:positionH>
                  <wp:positionV relativeFrom="paragraph">
                    <wp:posOffset>39370</wp:posOffset>
                  </wp:positionV>
                  <wp:extent cx="111600" cy="111600"/>
                  <wp:effectExtent l="0" t="0" r="3175" b="317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6B5384F" w14:textId="112AD926"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417" w:type="dxa"/>
            <w:shd w:val="clear" w:color="auto" w:fill="FFE599" w:themeFill="accent4" w:themeFillTint="66"/>
          </w:tcPr>
          <w:p w14:paraId="213E2ED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FFE599" w:themeFill="accent4" w:themeFillTint="66"/>
          </w:tcPr>
          <w:p w14:paraId="699745D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FFE599" w:themeFill="accent4" w:themeFillTint="66"/>
          </w:tcPr>
          <w:p w14:paraId="6B604118" w14:textId="319A76F0"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shd w:val="clear" w:color="auto" w:fill="FFE599" w:themeFill="accent4" w:themeFillTint="66"/>
          </w:tcPr>
          <w:p w14:paraId="66AE21B0" w14:textId="5E25AE64" w:rsidR="00E73A05" w:rsidRPr="00E73A05" w:rsidRDefault="00D42B89" w:rsidP="00D42B89">
            <w:pPr>
              <w:rPr>
                <w:rFonts w:ascii="Century Gothic" w:hAnsi="Century Gothic" w:cs="Arial"/>
                <w:i/>
                <w:color w:val="000000" w:themeColor="text1"/>
                <w:sz w:val="18"/>
                <w:szCs w:val="18"/>
              </w:rPr>
            </w:pPr>
            <w:r w:rsidRPr="00D42B89">
              <w:rPr>
                <w:rFonts w:ascii="Century Gothic" w:hAnsi="Century Gothic" w:cs="Arial"/>
                <w:i/>
                <w:color w:val="000000" w:themeColor="text1"/>
                <w:sz w:val="18"/>
                <w:szCs w:val="18"/>
              </w:rPr>
              <w:t>only one in every ten panel lawyers is a woman.</w:t>
            </w:r>
          </w:p>
        </w:tc>
      </w:tr>
      <w:tr w:rsidR="007D6384" w:rsidRPr="001128D1" w14:paraId="5B1A5986" w14:textId="77777777" w:rsidTr="00E73A05">
        <w:tc>
          <w:tcPr>
            <w:tcW w:w="4111" w:type="dxa"/>
          </w:tcPr>
          <w:p w14:paraId="2E564FFC" w14:textId="25B8A4D1" w:rsidR="00865EA7"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65EA7"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414AD7CC" w:rsidR="007D6384" w:rsidRPr="00A36FC6" w:rsidRDefault="00DD3E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38.5</w:t>
            </w:r>
          </w:p>
        </w:tc>
        <w:tc>
          <w:tcPr>
            <w:tcW w:w="997" w:type="dxa"/>
            <w:tcBorders>
              <w:right w:val="nil"/>
            </w:tcBorders>
          </w:tcPr>
          <w:p w14:paraId="656972F1" w14:textId="3594BCB4"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41.0</w:t>
            </w:r>
          </w:p>
        </w:tc>
        <w:tc>
          <w:tcPr>
            <w:tcW w:w="572" w:type="dxa"/>
            <w:tcBorders>
              <w:top w:val="single" w:sz="4" w:space="0" w:color="auto"/>
              <w:left w:val="nil"/>
              <w:bottom w:val="single" w:sz="4" w:space="0" w:color="auto"/>
              <w:right w:val="single" w:sz="4" w:space="0" w:color="auto"/>
            </w:tcBorders>
          </w:tcPr>
          <w:p w14:paraId="378C5185" w14:textId="381EAC81" w:rsidR="007D6384"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335104" behindDoc="0" locked="0" layoutInCell="1" allowOverlap="1" wp14:anchorId="0BCC93DA" wp14:editId="3EB5D5E9">
                  <wp:simplePos x="0" y="0"/>
                  <wp:positionH relativeFrom="column">
                    <wp:align>right</wp:align>
                  </wp:positionH>
                  <wp:positionV relativeFrom="paragraph">
                    <wp:posOffset>39370</wp:posOffset>
                  </wp:positionV>
                  <wp:extent cx="111600" cy="111600"/>
                  <wp:effectExtent l="0" t="0" r="3175" b="317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781CE11D"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5.33</w:t>
            </w:r>
          </w:p>
        </w:tc>
        <w:tc>
          <w:tcPr>
            <w:tcW w:w="1417" w:type="dxa"/>
          </w:tcPr>
          <w:p w14:paraId="4AC5A57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06F50C27"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55E20659"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6E47D6EB" w14:textId="77777777" w:rsidTr="00E73A05">
        <w:tc>
          <w:tcPr>
            <w:tcW w:w="12474" w:type="dxa"/>
            <w:gridSpan w:val="8"/>
            <w:tcBorders>
              <w:right w:val="single" w:sz="4" w:space="0" w:color="auto"/>
            </w:tcBorders>
            <w:shd w:val="clear" w:color="auto" w:fill="FFC000"/>
          </w:tcPr>
          <w:p w14:paraId="21882081" w14:textId="507C526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239ED65A" w14:textId="77777777" w:rsidTr="00E73A05">
        <w:tc>
          <w:tcPr>
            <w:tcW w:w="4111" w:type="dxa"/>
          </w:tcPr>
          <w:p w14:paraId="550CD4C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275B8BB3" w:rsidR="007D6384" w:rsidRPr="00A36FC6" w:rsidRDefault="00DD3E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00D7A03C"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18552822" w:rsidR="007D6384" w:rsidRPr="001128D1" w:rsidRDefault="00AA27CA" w:rsidP="00230F95">
            <w:pPr>
              <w:rPr>
                <w:rFonts w:ascii="Century Gothic" w:hAnsi="Century Gothic" w:cs="Arial"/>
                <w:color w:val="000000" w:themeColor="text1"/>
                <w:sz w:val="23"/>
                <w:szCs w:val="23"/>
              </w:rPr>
            </w:pPr>
            <w:r>
              <w:rPr>
                <w:noProof/>
              </w:rPr>
              <w:drawing>
                <wp:anchor distT="0" distB="0" distL="114300" distR="114300" simplePos="0" relativeHeight="252343296" behindDoc="0" locked="0" layoutInCell="1" allowOverlap="1" wp14:anchorId="15F14E83" wp14:editId="60DC2987">
                  <wp:simplePos x="0" y="0"/>
                  <wp:positionH relativeFrom="column">
                    <wp:align>right</wp:align>
                  </wp:positionH>
                  <wp:positionV relativeFrom="paragraph">
                    <wp:posOffset>39370</wp:posOffset>
                  </wp:positionV>
                  <wp:extent cx="122400" cy="12240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7DB236A2"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38E6D758" w:rsidR="007D6384" w:rsidRPr="001128D1" w:rsidRDefault="003E55D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8B934E" w14:textId="77777777" w:rsidR="007D6384" w:rsidRPr="001128D1" w:rsidRDefault="007D6384" w:rsidP="00230F95">
            <w:pPr>
              <w:rPr>
                <w:rFonts w:ascii="Century Gothic" w:hAnsi="Century Gothic" w:cs="Arial"/>
                <w:color w:val="000000" w:themeColor="text1"/>
                <w:sz w:val="23"/>
                <w:szCs w:val="23"/>
              </w:rPr>
            </w:pPr>
          </w:p>
        </w:tc>
      </w:tr>
      <w:tr w:rsidR="00AA27CA" w:rsidRPr="001128D1" w14:paraId="3CE866DB" w14:textId="77777777" w:rsidTr="00E73A05">
        <w:tc>
          <w:tcPr>
            <w:tcW w:w="4111" w:type="dxa"/>
          </w:tcPr>
          <w:p w14:paraId="2828639D" w14:textId="1FE9E641"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3082527B" w14:textId="65E686A6" w:rsidR="00AA27CA" w:rsidRDefault="008C5808"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997" w:type="dxa"/>
            <w:tcBorders>
              <w:right w:val="nil"/>
            </w:tcBorders>
          </w:tcPr>
          <w:p w14:paraId="12A3075D" w14:textId="20FD69AC" w:rsidR="00AA27CA"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572" w:type="dxa"/>
            <w:tcBorders>
              <w:top w:val="single" w:sz="4" w:space="0" w:color="auto"/>
              <w:left w:val="nil"/>
              <w:bottom w:val="single" w:sz="4" w:space="0" w:color="auto"/>
              <w:right w:val="single" w:sz="4" w:space="0" w:color="auto"/>
            </w:tcBorders>
          </w:tcPr>
          <w:p w14:paraId="135E23A0" w14:textId="34CBB630" w:rsidR="00AA27CA" w:rsidRDefault="00AA27CA" w:rsidP="00AA27CA">
            <w:pPr>
              <w:rPr>
                <w:noProof/>
              </w:rPr>
            </w:pPr>
            <w:r>
              <w:rPr>
                <w:noProof/>
              </w:rPr>
              <w:drawing>
                <wp:anchor distT="0" distB="0" distL="114300" distR="114300" simplePos="0" relativeHeight="252349440" behindDoc="0" locked="0" layoutInCell="1" allowOverlap="1" wp14:anchorId="06192CF4" wp14:editId="793210BB">
                  <wp:simplePos x="0" y="0"/>
                  <wp:positionH relativeFrom="column">
                    <wp:align>right</wp:align>
                  </wp:positionH>
                  <wp:positionV relativeFrom="paragraph">
                    <wp:posOffset>39370</wp:posOffset>
                  </wp:positionV>
                  <wp:extent cx="111600" cy="111600"/>
                  <wp:effectExtent l="0" t="0" r="3175" b="317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D896461" w14:textId="7D82A542" w:rsidR="00AA27CA"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8.32</w:t>
            </w:r>
          </w:p>
        </w:tc>
        <w:tc>
          <w:tcPr>
            <w:tcW w:w="1417" w:type="dxa"/>
          </w:tcPr>
          <w:p w14:paraId="3ADC9A01" w14:textId="180ADBED"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Pr>
          <w:p w14:paraId="3C0CFE1E" w14:textId="73A3CBD1"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tcPr>
          <w:p w14:paraId="597D9200" w14:textId="6DCEFE05" w:rsidR="00AA27CA"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4156E051" w14:textId="77777777" w:rsidR="00AA27CA" w:rsidRPr="001128D1" w:rsidRDefault="00AA27CA" w:rsidP="00AA27CA">
            <w:pPr>
              <w:rPr>
                <w:rFonts w:ascii="Century Gothic" w:hAnsi="Century Gothic" w:cs="Arial"/>
                <w:color w:val="000000" w:themeColor="text1"/>
                <w:sz w:val="23"/>
                <w:szCs w:val="23"/>
              </w:rPr>
            </w:pPr>
          </w:p>
        </w:tc>
      </w:tr>
      <w:tr w:rsidR="00AA27CA"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AA27CA" w:rsidRPr="001128D1" w:rsidRDefault="00AA27CA" w:rsidP="00AA27CA">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699AC3F3" w:rsidR="00AA27CA" w:rsidRPr="00A36FC6" w:rsidRDefault="00AA27CA" w:rsidP="00AA27C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AA27CA" w:rsidRDefault="00AA27CA" w:rsidP="00AA27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AA27CA" w:rsidRDefault="00AA27CA" w:rsidP="00AA27CA">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AA27CA" w:rsidRDefault="00AA27CA" w:rsidP="00AA27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0C163F6" w14:textId="77777777" w:rsidR="00AA27CA" w:rsidRDefault="00AA27CA" w:rsidP="00AA27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76861430" w:rsidR="00AA27CA" w:rsidRPr="00865EA7" w:rsidRDefault="00AA27CA" w:rsidP="00AA27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AA27CA" w:rsidRPr="001128D1" w:rsidRDefault="00AA27CA" w:rsidP="00AA27CA">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22094051" w:rsidR="00AA27CA" w:rsidRPr="001128D1" w:rsidRDefault="00AA27CA" w:rsidP="00AA27CA">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AA27CA" w:rsidRPr="001128D1" w:rsidRDefault="00AA27CA" w:rsidP="00AA27CA">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AA27CA" w:rsidRPr="001128D1" w:rsidRDefault="00AA27CA" w:rsidP="00AA27CA">
            <w:pPr>
              <w:rPr>
                <w:rFonts w:ascii="Century Gothic" w:hAnsi="Century Gothic" w:cs="Arial"/>
                <w:i/>
                <w:color w:val="000000" w:themeColor="text1"/>
                <w:sz w:val="18"/>
                <w:szCs w:val="18"/>
              </w:rPr>
            </w:pPr>
          </w:p>
        </w:tc>
      </w:tr>
      <w:tr w:rsidR="00AA27CA"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AA27CA" w:rsidRPr="001128D1" w:rsidRDefault="00AA27CA" w:rsidP="00AA27C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AA27CA" w:rsidRPr="001128D1" w:rsidRDefault="00AA27CA" w:rsidP="00AA27CA">
            <w:pPr>
              <w:rPr>
                <w:rFonts w:ascii="Century Gothic" w:hAnsi="Century Gothic" w:cs="Arial"/>
                <w:i/>
                <w:color w:val="000000" w:themeColor="text1"/>
                <w:sz w:val="18"/>
                <w:szCs w:val="18"/>
              </w:rPr>
            </w:pPr>
          </w:p>
        </w:tc>
      </w:tr>
      <w:tr w:rsidR="00AA27CA"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AA27CA" w:rsidRPr="001128D1" w:rsidRDefault="00AA27CA" w:rsidP="00AA27CA">
            <w:pPr>
              <w:rPr>
                <w:rFonts w:ascii="Century Gothic" w:hAnsi="Century Gothic" w:cs="Arial"/>
                <w:i/>
                <w:color w:val="000000" w:themeColor="text1"/>
                <w:sz w:val="18"/>
                <w:szCs w:val="18"/>
              </w:rPr>
            </w:pPr>
          </w:p>
        </w:tc>
      </w:tr>
      <w:tr w:rsidR="00AA27CA" w:rsidRPr="001128D1" w14:paraId="48659820" w14:textId="77777777" w:rsidTr="00D42B89">
        <w:tc>
          <w:tcPr>
            <w:tcW w:w="4111" w:type="dxa"/>
            <w:shd w:val="clear" w:color="auto" w:fill="auto"/>
          </w:tcPr>
          <w:p w14:paraId="2C11B801" w14:textId="77777777" w:rsidR="00AA27CA" w:rsidRPr="001128D1" w:rsidRDefault="00AA27CA" w:rsidP="00AA27C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2DBA2BBF" w:rsidR="00AA27CA" w:rsidRPr="00A36FC6"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0.98</w:t>
            </w:r>
          </w:p>
        </w:tc>
        <w:tc>
          <w:tcPr>
            <w:tcW w:w="997" w:type="dxa"/>
            <w:tcBorders>
              <w:right w:val="nil"/>
            </w:tcBorders>
            <w:shd w:val="clear" w:color="auto" w:fill="auto"/>
          </w:tcPr>
          <w:p w14:paraId="4FB2410D" w14:textId="6C075F63"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0.74</w:t>
            </w:r>
          </w:p>
        </w:tc>
        <w:tc>
          <w:tcPr>
            <w:tcW w:w="572" w:type="dxa"/>
            <w:tcBorders>
              <w:top w:val="single" w:sz="4" w:space="0" w:color="auto"/>
              <w:left w:val="nil"/>
              <w:bottom w:val="single" w:sz="4" w:space="0" w:color="auto"/>
              <w:right w:val="single" w:sz="4" w:space="0" w:color="auto"/>
            </w:tcBorders>
            <w:shd w:val="clear" w:color="auto" w:fill="auto"/>
          </w:tcPr>
          <w:p w14:paraId="67218C4D" w14:textId="4AC15DF9" w:rsidR="00AA27CA" w:rsidRPr="001128D1" w:rsidRDefault="00AA27CA" w:rsidP="00AA27CA">
            <w:pPr>
              <w:rPr>
                <w:rFonts w:ascii="Century Gothic" w:hAnsi="Century Gothic" w:cs="Arial"/>
                <w:color w:val="000000" w:themeColor="text1"/>
                <w:sz w:val="23"/>
                <w:szCs w:val="23"/>
              </w:rPr>
            </w:pPr>
            <w:r>
              <w:rPr>
                <w:noProof/>
              </w:rPr>
              <w:drawing>
                <wp:anchor distT="0" distB="0" distL="114300" distR="114300" simplePos="0" relativeHeight="252345344" behindDoc="0" locked="0" layoutInCell="1" allowOverlap="1" wp14:anchorId="773F0341" wp14:editId="10B8DD55">
                  <wp:simplePos x="0" y="0"/>
                  <wp:positionH relativeFrom="column">
                    <wp:align>right</wp:align>
                  </wp:positionH>
                  <wp:positionV relativeFrom="paragraph">
                    <wp:posOffset>39370</wp:posOffset>
                  </wp:positionV>
                  <wp:extent cx="111600" cy="111600"/>
                  <wp:effectExtent l="0" t="0" r="3175" b="317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274AFEA0"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4.48</w:t>
            </w:r>
          </w:p>
        </w:tc>
        <w:tc>
          <w:tcPr>
            <w:tcW w:w="1417" w:type="dxa"/>
            <w:shd w:val="clear" w:color="auto" w:fill="auto"/>
          </w:tcPr>
          <w:p w14:paraId="4D664EDD"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23DF5D5C"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shd w:val="clear" w:color="auto" w:fill="auto"/>
          </w:tcPr>
          <w:p w14:paraId="1CA03031" w14:textId="03A251C7" w:rsidR="00AA27CA" w:rsidRPr="001128D1" w:rsidRDefault="00AA27CA" w:rsidP="00AA27CA">
            <w:pPr>
              <w:rPr>
                <w:rFonts w:ascii="Century Gothic" w:hAnsi="Century Gothic" w:cs="Arial"/>
                <w:color w:val="000000" w:themeColor="text1"/>
                <w:sz w:val="23"/>
                <w:szCs w:val="23"/>
              </w:rPr>
            </w:pPr>
          </w:p>
        </w:tc>
      </w:tr>
      <w:tr w:rsidR="00AA27CA" w:rsidRPr="001128D1" w14:paraId="65730547" w14:textId="77777777" w:rsidTr="00E73A05">
        <w:tc>
          <w:tcPr>
            <w:tcW w:w="4111" w:type="dxa"/>
          </w:tcPr>
          <w:p w14:paraId="71D53B5F" w14:textId="77777777" w:rsidR="00AA27CA" w:rsidRDefault="00AA27CA" w:rsidP="00AA27C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AA27CA" w:rsidRPr="001128D1" w:rsidRDefault="00AA27CA" w:rsidP="00AA27CA">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0FBC5299" w:rsidR="00AA27CA" w:rsidRPr="00A36FC6"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590B5C89"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572" w:type="dxa"/>
            <w:tcBorders>
              <w:top w:val="single" w:sz="4" w:space="0" w:color="auto"/>
              <w:left w:val="nil"/>
              <w:bottom w:val="single" w:sz="4" w:space="0" w:color="auto"/>
              <w:right w:val="single" w:sz="4" w:space="0" w:color="auto"/>
            </w:tcBorders>
          </w:tcPr>
          <w:p w14:paraId="45164D18" w14:textId="35871A07"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3C112978" w14:textId="4B322F3E"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5.92</w:t>
            </w:r>
          </w:p>
        </w:tc>
        <w:tc>
          <w:tcPr>
            <w:tcW w:w="1417" w:type="dxa"/>
          </w:tcPr>
          <w:p w14:paraId="7970ACA5"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5EC065F8"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26B41414" w14:textId="77777777" w:rsidR="00AA27CA" w:rsidRPr="001128D1" w:rsidRDefault="00AA27CA" w:rsidP="00AA27CA">
            <w:pPr>
              <w:rPr>
                <w:rFonts w:ascii="Century Gothic" w:hAnsi="Century Gothic" w:cs="Arial"/>
                <w:color w:val="000000" w:themeColor="text1"/>
                <w:sz w:val="23"/>
                <w:szCs w:val="23"/>
              </w:rPr>
            </w:pPr>
          </w:p>
        </w:tc>
      </w:tr>
      <w:tr w:rsidR="00AA27CA" w:rsidRPr="001128D1" w14:paraId="1CFC93AE" w14:textId="77777777" w:rsidTr="00E73A05">
        <w:tc>
          <w:tcPr>
            <w:tcW w:w="4111" w:type="dxa"/>
          </w:tcPr>
          <w:p w14:paraId="089E4F9C" w14:textId="77777777" w:rsidR="00AA27CA" w:rsidRPr="001128D1" w:rsidRDefault="00AA27CA" w:rsidP="00AA27CA">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AA27CA" w:rsidRPr="00A36FC6" w:rsidRDefault="00AA27CA" w:rsidP="00AA27CA">
            <w:pPr>
              <w:rPr>
                <w:rFonts w:ascii="Century Gothic" w:hAnsi="Century Gothic" w:cs="Arial"/>
                <w:color w:val="000000" w:themeColor="text1"/>
                <w:sz w:val="23"/>
                <w:szCs w:val="23"/>
              </w:rPr>
            </w:pPr>
          </w:p>
        </w:tc>
        <w:tc>
          <w:tcPr>
            <w:tcW w:w="997" w:type="dxa"/>
            <w:tcBorders>
              <w:right w:val="nil"/>
            </w:tcBorders>
          </w:tcPr>
          <w:p w14:paraId="689F44A5" w14:textId="77777777" w:rsidR="00AA27CA" w:rsidRPr="001128D1" w:rsidRDefault="00AA27CA" w:rsidP="00AA27CA">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AA27CA" w:rsidRPr="001128D1" w:rsidRDefault="00AA27CA" w:rsidP="00AA27CA">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AA27CA" w:rsidRPr="001128D1" w:rsidRDefault="00AA27CA" w:rsidP="00AA27CA">
            <w:pPr>
              <w:rPr>
                <w:rFonts w:ascii="Century Gothic" w:hAnsi="Century Gothic" w:cs="Arial"/>
                <w:color w:val="000000" w:themeColor="text1"/>
                <w:sz w:val="23"/>
                <w:szCs w:val="23"/>
              </w:rPr>
            </w:pPr>
          </w:p>
        </w:tc>
        <w:tc>
          <w:tcPr>
            <w:tcW w:w="1417" w:type="dxa"/>
          </w:tcPr>
          <w:p w14:paraId="06A09EC2" w14:textId="77777777" w:rsidR="00AA27CA" w:rsidRPr="001128D1" w:rsidRDefault="00AA27CA" w:rsidP="00AA27CA">
            <w:pPr>
              <w:rPr>
                <w:rFonts w:ascii="Century Gothic" w:hAnsi="Century Gothic" w:cs="Arial"/>
                <w:color w:val="000000" w:themeColor="text1"/>
                <w:sz w:val="23"/>
                <w:szCs w:val="23"/>
              </w:rPr>
            </w:pPr>
          </w:p>
        </w:tc>
        <w:tc>
          <w:tcPr>
            <w:tcW w:w="1276" w:type="dxa"/>
          </w:tcPr>
          <w:p w14:paraId="5AF71EC3" w14:textId="77777777" w:rsidR="00AA27CA" w:rsidRPr="001128D1" w:rsidRDefault="00AA27CA" w:rsidP="00AA27CA">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AA27CA" w:rsidRPr="001128D1" w:rsidRDefault="00AA27CA" w:rsidP="00AA27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AA27CA" w:rsidRPr="001128D1" w:rsidRDefault="00AA27CA" w:rsidP="00AA27CA">
            <w:pPr>
              <w:rPr>
                <w:rFonts w:ascii="Century Gothic" w:hAnsi="Century Gothic" w:cs="Arial"/>
                <w:color w:val="000000" w:themeColor="text1"/>
                <w:sz w:val="23"/>
                <w:szCs w:val="23"/>
              </w:rPr>
            </w:pPr>
          </w:p>
        </w:tc>
      </w:tr>
      <w:tr w:rsidR="00AA27CA" w:rsidRPr="001128D1" w14:paraId="092C77E5" w14:textId="77777777" w:rsidTr="00E73A05">
        <w:tc>
          <w:tcPr>
            <w:tcW w:w="12474" w:type="dxa"/>
            <w:gridSpan w:val="8"/>
            <w:tcBorders>
              <w:right w:val="single" w:sz="4" w:space="0" w:color="auto"/>
            </w:tcBorders>
            <w:shd w:val="clear" w:color="auto" w:fill="FFC000"/>
          </w:tcPr>
          <w:p w14:paraId="20BA4BF6" w14:textId="0B419A20"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AA27CA" w:rsidRPr="001128D1" w:rsidRDefault="00AA27CA" w:rsidP="00AA27CA">
            <w:pPr>
              <w:rPr>
                <w:rFonts w:ascii="Century Gothic" w:hAnsi="Century Gothic" w:cs="Arial"/>
                <w:color w:val="000000" w:themeColor="text1"/>
                <w:sz w:val="23"/>
                <w:szCs w:val="23"/>
              </w:rPr>
            </w:pPr>
          </w:p>
        </w:tc>
      </w:tr>
      <w:tr w:rsidR="00AA27CA" w:rsidRPr="001128D1" w14:paraId="493C3BDB" w14:textId="77777777" w:rsidTr="00E73A05">
        <w:tc>
          <w:tcPr>
            <w:tcW w:w="4111" w:type="dxa"/>
            <w:shd w:val="clear" w:color="auto" w:fill="auto"/>
          </w:tcPr>
          <w:p w14:paraId="0A0031F5" w14:textId="77777777" w:rsidR="00AA27CA" w:rsidRPr="001128D1" w:rsidRDefault="00AA27CA" w:rsidP="00AA27C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5391C182" w:rsidR="00AA27CA" w:rsidRPr="00A36FC6"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997" w:type="dxa"/>
            <w:tcBorders>
              <w:right w:val="nil"/>
            </w:tcBorders>
            <w:shd w:val="clear" w:color="auto" w:fill="auto"/>
          </w:tcPr>
          <w:p w14:paraId="62471724" w14:textId="58042BCF"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572" w:type="dxa"/>
            <w:tcBorders>
              <w:top w:val="single" w:sz="4" w:space="0" w:color="auto"/>
              <w:left w:val="nil"/>
              <w:bottom w:val="single" w:sz="4" w:space="0" w:color="auto"/>
              <w:right w:val="single" w:sz="4" w:space="0" w:color="auto"/>
            </w:tcBorders>
          </w:tcPr>
          <w:p w14:paraId="0D06922A" w14:textId="70361F3B" w:rsidR="00AA27CA" w:rsidRPr="001128D1" w:rsidRDefault="00AA27CA" w:rsidP="00AA27CA">
            <w:pPr>
              <w:rPr>
                <w:rFonts w:ascii="Century Gothic" w:hAnsi="Century Gothic" w:cs="Arial"/>
                <w:color w:val="000000" w:themeColor="text1"/>
                <w:sz w:val="23"/>
                <w:szCs w:val="23"/>
              </w:rPr>
            </w:pPr>
            <w:r>
              <w:rPr>
                <w:noProof/>
              </w:rPr>
              <w:drawing>
                <wp:anchor distT="0" distB="0" distL="114300" distR="114300" simplePos="0" relativeHeight="252346368" behindDoc="0" locked="0" layoutInCell="1" allowOverlap="1" wp14:anchorId="6758FDA3" wp14:editId="1F0FC20C">
                  <wp:simplePos x="0" y="0"/>
                  <wp:positionH relativeFrom="column">
                    <wp:align>right</wp:align>
                  </wp:positionH>
                  <wp:positionV relativeFrom="paragraph">
                    <wp:posOffset>39370</wp:posOffset>
                  </wp:positionV>
                  <wp:extent cx="111600" cy="111600"/>
                  <wp:effectExtent l="0" t="0" r="3175" b="317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06FDFDF7"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1.86</w:t>
            </w:r>
          </w:p>
        </w:tc>
        <w:tc>
          <w:tcPr>
            <w:tcW w:w="1417" w:type="dxa"/>
            <w:shd w:val="clear" w:color="auto" w:fill="auto"/>
          </w:tcPr>
          <w:p w14:paraId="7A0C21C6"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AA27CA" w:rsidRPr="001128D1" w:rsidRDefault="00AA27CA" w:rsidP="00AA27C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21CABEA6" w:rsidR="00AA27CA" w:rsidRPr="001128D1" w:rsidRDefault="00AA27CA" w:rsidP="00AA27CA">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4FE96E60" w14:textId="77777777" w:rsidR="00AA27CA" w:rsidRPr="001128D1" w:rsidRDefault="00AA27CA" w:rsidP="00AA27CA">
            <w:pPr>
              <w:rPr>
                <w:rFonts w:ascii="Century Gothic" w:hAnsi="Century Gothic" w:cs="Arial"/>
                <w:color w:val="000000" w:themeColor="text1"/>
                <w:sz w:val="23"/>
                <w:szCs w:val="23"/>
              </w:rPr>
            </w:pPr>
          </w:p>
        </w:tc>
      </w:tr>
      <w:tr w:rsidR="00D42B89" w:rsidRPr="001128D1" w14:paraId="269837A5" w14:textId="77777777" w:rsidTr="00D42B89">
        <w:tc>
          <w:tcPr>
            <w:tcW w:w="4111" w:type="dxa"/>
            <w:shd w:val="clear" w:color="auto" w:fill="auto"/>
          </w:tcPr>
          <w:p w14:paraId="3EA0F038" w14:textId="639CE95C" w:rsidR="00D42B89" w:rsidRPr="001128D1" w:rsidRDefault="00D42B89" w:rsidP="00D42B8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09F89E53" w:rsidR="00D42B89" w:rsidRPr="00A36FC6"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64.4</w:t>
            </w:r>
          </w:p>
        </w:tc>
        <w:tc>
          <w:tcPr>
            <w:tcW w:w="997" w:type="dxa"/>
            <w:tcBorders>
              <w:right w:val="nil"/>
            </w:tcBorders>
            <w:shd w:val="clear" w:color="auto" w:fill="auto"/>
          </w:tcPr>
          <w:p w14:paraId="25E7FA1F" w14:textId="05D8A107" w:rsidR="00D42B89" w:rsidRPr="001128D1"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65.9</w:t>
            </w:r>
          </w:p>
        </w:tc>
        <w:tc>
          <w:tcPr>
            <w:tcW w:w="572" w:type="dxa"/>
            <w:tcBorders>
              <w:top w:val="single" w:sz="4" w:space="0" w:color="auto"/>
              <w:left w:val="nil"/>
              <w:bottom w:val="single" w:sz="4" w:space="0" w:color="auto"/>
              <w:right w:val="single" w:sz="4" w:space="0" w:color="auto"/>
            </w:tcBorders>
            <w:shd w:val="clear" w:color="auto" w:fill="auto"/>
          </w:tcPr>
          <w:p w14:paraId="48399D7D" w14:textId="45F9801B" w:rsidR="00D42B89" w:rsidRPr="001128D1" w:rsidRDefault="00D42B89" w:rsidP="00D42B89">
            <w:pPr>
              <w:rPr>
                <w:rFonts w:ascii="Century Gothic" w:hAnsi="Century Gothic" w:cs="Arial"/>
                <w:color w:val="000000" w:themeColor="text1"/>
                <w:sz w:val="23"/>
                <w:szCs w:val="23"/>
              </w:rPr>
            </w:pPr>
            <w:r>
              <w:rPr>
                <w:noProof/>
              </w:rPr>
              <w:drawing>
                <wp:anchor distT="0" distB="0" distL="114300" distR="114300" simplePos="0" relativeHeight="252412928" behindDoc="0" locked="0" layoutInCell="1" allowOverlap="1" wp14:anchorId="0FB4772F" wp14:editId="3A941ABB">
                  <wp:simplePos x="0" y="0"/>
                  <wp:positionH relativeFrom="column">
                    <wp:align>right</wp:align>
                  </wp:positionH>
                  <wp:positionV relativeFrom="paragraph">
                    <wp:posOffset>39370</wp:posOffset>
                  </wp:positionV>
                  <wp:extent cx="111600" cy="111600"/>
                  <wp:effectExtent l="0" t="0" r="3175" b="317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38D43DFD" w:rsidR="00D42B89" w:rsidRPr="001128D1"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7.37</w:t>
            </w:r>
          </w:p>
        </w:tc>
        <w:tc>
          <w:tcPr>
            <w:tcW w:w="1417" w:type="dxa"/>
            <w:shd w:val="clear" w:color="auto" w:fill="auto"/>
          </w:tcPr>
          <w:p w14:paraId="10DF3EF7" w14:textId="77777777" w:rsidR="00D42B89" w:rsidRPr="001128D1" w:rsidRDefault="00D42B89" w:rsidP="00D42B8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auto"/>
          </w:tcPr>
          <w:p w14:paraId="5F7F3809" w14:textId="77777777" w:rsidR="00D42B89" w:rsidRPr="001128D1" w:rsidRDefault="00D42B89" w:rsidP="00D42B8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auto"/>
          </w:tcPr>
          <w:p w14:paraId="2E9594DA" w14:textId="415AE974" w:rsidR="00D42B89" w:rsidRPr="001128D1"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val="restart"/>
            <w:tcBorders>
              <w:top w:val="nil"/>
              <w:left w:val="single" w:sz="4" w:space="0" w:color="auto"/>
              <w:right w:val="nil"/>
            </w:tcBorders>
            <w:shd w:val="clear" w:color="auto" w:fill="FFE599" w:themeFill="accent4" w:themeFillTint="66"/>
          </w:tcPr>
          <w:p w14:paraId="3EF0FF93" w14:textId="32B4FA3F" w:rsidR="00D42B89" w:rsidRPr="00D42B89" w:rsidRDefault="00D42B89" w:rsidP="00D42B89">
            <w:pPr>
              <w:rPr>
                <w:rFonts w:ascii="Century Gothic" w:hAnsi="Century Gothic" w:cs="Arial"/>
                <w:i/>
                <w:iCs/>
                <w:color w:val="000000" w:themeColor="text1"/>
                <w:sz w:val="18"/>
                <w:szCs w:val="18"/>
              </w:rPr>
            </w:pPr>
            <w:r w:rsidRPr="00D42B89">
              <w:rPr>
                <w:rFonts w:ascii="Century Gothic" w:hAnsi="Century Gothic" w:cs="Arial"/>
                <w:i/>
                <w:iCs/>
                <w:color w:val="000000" w:themeColor="text1"/>
                <w:sz w:val="18"/>
                <w:szCs w:val="18"/>
              </w:rPr>
              <w:t xml:space="preserve">Nearly 5% of the cases taken up by the state </w:t>
            </w:r>
          </w:p>
          <w:p w14:paraId="3B7C3208" w14:textId="29374DEB" w:rsidR="00D42B89" w:rsidRPr="00D42B89" w:rsidRDefault="00D42B89" w:rsidP="00D42B89">
            <w:pPr>
              <w:rPr>
                <w:rFonts w:ascii="Century Gothic" w:hAnsi="Century Gothic" w:cs="Arial"/>
                <w:i/>
                <w:iCs/>
                <w:color w:val="000000" w:themeColor="text1"/>
                <w:sz w:val="18"/>
                <w:szCs w:val="18"/>
              </w:rPr>
            </w:pPr>
            <w:r w:rsidRPr="00D42B89">
              <w:rPr>
                <w:rFonts w:ascii="Century Gothic" w:hAnsi="Century Gothic" w:cs="Arial"/>
                <w:i/>
                <w:iCs/>
                <w:color w:val="000000" w:themeColor="text1"/>
                <w:sz w:val="18"/>
                <w:szCs w:val="18"/>
              </w:rPr>
              <w:t>Lok Adalat were pre-litigation cases.</w:t>
            </w:r>
          </w:p>
        </w:tc>
      </w:tr>
      <w:tr w:rsidR="00D42B89" w:rsidRPr="001128D1" w14:paraId="11258888" w14:textId="77777777" w:rsidTr="00D42B89">
        <w:tc>
          <w:tcPr>
            <w:tcW w:w="4111" w:type="dxa"/>
            <w:tcBorders>
              <w:bottom w:val="single" w:sz="4" w:space="0" w:color="auto"/>
            </w:tcBorders>
            <w:shd w:val="clear" w:color="auto" w:fill="FFE599" w:themeFill="accent4" w:themeFillTint="66"/>
          </w:tcPr>
          <w:p w14:paraId="42908287" w14:textId="4D196DFA" w:rsidR="00D42B89" w:rsidRPr="001128D1" w:rsidRDefault="00D42B89" w:rsidP="00D42B8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25343004" w:rsidR="00D42B89" w:rsidRPr="00A36FC6"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997" w:type="dxa"/>
            <w:tcBorders>
              <w:bottom w:val="single" w:sz="4" w:space="0" w:color="auto"/>
              <w:right w:val="nil"/>
            </w:tcBorders>
            <w:shd w:val="clear" w:color="auto" w:fill="FFE599" w:themeFill="accent4" w:themeFillTint="66"/>
          </w:tcPr>
          <w:p w14:paraId="4F89F20F" w14:textId="370C126E" w:rsidR="00D42B89" w:rsidRPr="001128D1"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08EC56BE" w14:textId="2E45F191" w:rsidR="00D42B89" w:rsidRPr="001128D1" w:rsidRDefault="00D42B89" w:rsidP="00D42B89">
            <w:pPr>
              <w:rPr>
                <w:rFonts w:ascii="Century Gothic" w:hAnsi="Century Gothic" w:cs="Arial"/>
                <w:color w:val="000000" w:themeColor="text1"/>
                <w:sz w:val="23"/>
                <w:szCs w:val="23"/>
              </w:rPr>
            </w:pPr>
            <w:r>
              <w:rPr>
                <w:noProof/>
              </w:rPr>
              <w:drawing>
                <wp:anchor distT="0" distB="0" distL="114300" distR="114300" simplePos="0" relativeHeight="252413952" behindDoc="0" locked="0" layoutInCell="1" allowOverlap="1" wp14:anchorId="4C511FCB" wp14:editId="5ED23FA3">
                  <wp:simplePos x="0" y="0"/>
                  <wp:positionH relativeFrom="column">
                    <wp:align>right</wp:align>
                  </wp:positionH>
                  <wp:positionV relativeFrom="paragraph">
                    <wp:posOffset>39370</wp:posOffset>
                  </wp:positionV>
                  <wp:extent cx="111600" cy="111600"/>
                  <wp:effectExtent l="0" t="0" r="3175" b="317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shd w:val="clear" w:color="auto" w:fill="FFE599" w:themeFill="accent4" w:themeFillTint="66"/>
          </w:tcPr>
          <w:p w14:paraId="7A180AB4" w14:textId="7EC32089" w:rsidR="00D42B89" w:rsidRPr="001128D1"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1.60</w:t>
            </w:r>
          </w:p>
        </w:tc>
        <w:tc>
          <w:tcPr>
            <w:tcW w:w="1417" w:type="dxa"/>
            <w:tcBorders>
              <w:bottom w:val="single" w:sz="4" w:space="0" w:color="auto"/>
            </w:tcBorders>
            <w:shd w:val="clear" w:color="auto" w:fill="FFE599" w:themeFill="accent4" w:themeFillTint="66"/>
          </w:tcPr>
          <w:p w14:paraId="075F92C1" w14:textId="77777777" w:rsidR="00D42B89" w:rsidRPr="001128D1" w:rsidRDefault="00D42B89" w:rsidP="00D42B8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shd w:val="clear" w:color="auto" w:fill="FFE599" w:themeFill="accent4" w:themeFillTint="66"/>
          </w:tcPr>
          <w:p w14:paraId="788DB739" w14:textId="77777777" w:rsidR="00D42B89" w:rsidRPr="001128D1" w:rsidRDefault="00D42B89" w:rsidP="00D42B8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shd w:val="clear" w:color="auto" w:fill="FFE599" w:themeFill="accent4" w:themeFillTint="66"/>
          </w:tcPr>
          <w:p w14:paraId="6FBAFFFD" w14:textId="1EC42A12" w:rsidR="00D42B89" w:rsidRPr="001128D1" w:rsidRDefault="00D42B89" w:rsidP="00D42B89">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tcBorders>
              <w:left w:val="single" w:sz="4" w:space="0" w:color="auto"/>
              <w:bottom w:val="nil"/>
              <w:right w:val="nil"/>
            </w:tcBorders>
          </w:tcPr>
          <w:p w14:paraId="73FB7788" w14:textId="6FBF5C3A" w:rsidR="00D42B89" w:rsidRPr="001128D1" w:rsidRDefault="00D42B89" w:rsidP="00D42B89">
            <w:pPr>
              <w:rPr>
                <w:rFonts w:ascii="Century Gothic" w:hAnsi="Century Gothic" w:cs="Arial"/>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744EA2B2"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886562" w:rsidRPr="005C3AE6">
        <w:rPr>
          <w:rFonts w:ascii="Century Gothic" w:hAnsi="Century Gothic" w:cs="Arial"/>
          <w:bCs/>
          <w:i/>
          <w:sz w:val="14"/>
          <w:szCs w:val="14"/>
        </w:rPr>
        <w:t>; LSI: Legal service institutions</w:t>
      </w:r>
      <w:r w:rsidR="00886562">
        <w:rPr>
          <w:rFonts w:ascii="Century Gothic" w:hAnsi="Century Gothic" w:cs="Arial"/>
          <w:bCs/>
          <w:i/>
          <w:sz w:val="14"/>
          <w:szCs w:val="14"/>
        </w:rPr>
        <w:t>.</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326C" w14:textId="77777777" w:rsidR="00F43892" w:rsidRDefault="00F43892" w:rsidP="00436A33">
      <w:pPr>
        <w:spacing w:after="0" w:line="240" w:lineRule="auto"/>
      </w:pPr>
      <w:r>
        <w:separator/>
      </w:r>
    </w:p>
  </w:endnote>
  <w:endnote w:type="continuationSeparator" w:id="0">
    <w:p w14:paraId="39005D16" w14:textId="77777777" w:rsidR="00F43892" w:rsidRDefault="00F43892"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E326EE" w:rsidRDefault="00E32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E326EE" w:rsidRPr="00865EA7" w:rsidRDefault="00E326EE">
        <w:pPr>
          <w:pStyle w:val="Footer"/>
          <w:jc w:val="right"/>
        </w:pPr>
        <w:r w:rsidRPr="00865EA7">
          <w:fldChar w:fldCharType="begin"/>
        </w:r>
        <w:r w:rsidRPr="00865EA7">
          <w:instrText xml:space="preserve"> PAGE   \* MERGEFORMAT </w:instrText>
        </w:r>
        <w:r w:rsidRPr="00865EA7">
          <w:fldChar w:fldCharType="separate"/>
        </w:r>
        <w:r>
          <w:rPr>
            <w:noProof/>
          </w:rPr>
          <w:t>13</w:t>
        </w:r>
        <w:r w:rsidRPr="00865EA7">
          <w:rPr>
            <w:noProof/>
          </w:rPr>
          <w:fldChar w:fldCharType="end"/>
        </w:r>
      </w:p>
    </w:sdtContent>
  </w:sdt>
  <w:p w14:paraId="398058E2" w14:textId="77777777" w:rsidR="00E326EE" w:rsidRDefault="00E32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E326EE" w:rsidRDefault="00E32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CDB2" w14:textId="77777777" w:rsidR="00F43892" w:rsidRDefault="00F43892" w:rsidP="00436A33">
      <w:pPr>
        <w:spacing w:after="0" w:line="240" w:lineRule="auto"/>
      </w:pPr>
      <w:r>
        <w:separator/>
      </w:r>
    </w:p>
  </w:footnote>
  <w:footnote w:type="continuationSeparator" w:id="0">
    <w:p w14:paraId="388DC7A8" w14:textId="77777777" w:rsidR="00F43892" w:rsidRDefault="00F43892"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E326EE" w:rsidRDefault="00F43892">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E326EE" w:rsidRDefault="00F43892">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E326EE" w:rsidRDefault="00F43892">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550B"/>
    <w:rsid w:val="00016E11"/>
    <w:rsid w:val="00021537"/>
    <w:rsid w:val="00022A8B"/>
    <w:rsid w:val="000254C8"/>
    <w:rsid w:val="00036093"/>
    <w:rsid w:val="00043027"/>
    <w:rsid w:val="000470DA"/>
    <w:rsid w:val="00054EA3"/>
    <w:rsid w:val="00056110"/>
    <w:rsid w:val="00060753"/>
    <w:rsid w:val="000718AD"/>
    <w:rsid w:val="00093006"/>
    <w:rsid w:val="000C724B"/>
    <w:rsid w:val="000E1478"/>
    <w:rsid w:val="000F3D5B"/>
    <w:rsid w:val="000F4213"/>
    <w:rsid w:val="000F6133"/>
    <w:rsid w:val="000F6329"/>
    <w:rsid w:val="00103B5C"/>
    <w:rsid w:val="00107C04"/>
    <w:rsid w:val="00110FC9"/>
    <w:rsid w:val="001128D1"/>
    <w:rsid w:val="00117743"/>
    <w:rsid w:val="00125386"/>
    <w:rsid w:val="0013054D"/>
    <w:rsid w:val="00154101"/>
    <w:rsid w:val="0015546E"/>
    <w:rsid w:val="00167E80"/>
    <w:rsid w:val="00170103"/>
    <w:rsid w:val="00193693"/>
    <w:rsid w:val="001964DE"/>
    <w:rsid w:val="001B2813"/>
    <w:rsid w:val="001C278D"/>
    <w:rsid w:val="001C33F5"/>
    <w:rsid w:val="001D368C"/>
    <w:rsid w:val="001D62C6"/>
    <w:rsid w:val="001E2E08"/>
    <w:rsid w:val="001E4D32"/>
    <w:rsid w:val="001E533F"/>
    <w:rsid w:val="001E76CC"/>
    <w:rsid w:val="002025CB"/>
    <w:rsid w:val="0020575A"/>
    <w:rsid w:val="00230104"/>
    <w:rsid w:val="00230F95"/>
    <w:rsid w:val="00240429"/>
    <w:rsid w:val="00240EBD"/>
    <w:rsid w:val="00243454"/>
    <w:rsid w:val="002704A3"/>
    <w:rsid w:val="002739DC"/>
    <w:rsid w:val="002A00DF"/>
    <w:rsid w:val="002A418C"/>
    <w:rsid w:val="002B60D6"/>
    <w:rsid w:val="002C3777"/>
    <w:rsid w:val="002E3BA1"/>
    <w:rsid w:val="002E765C"/>
    <w:rsid w:val="002F2F8D"/>
    <w:rsid w:val="00362CF7"/>
    <w:rsid w:val="003644EF"/>
    <w:rsid w:val="0037304D"/>
    <w:rsid w:val="00380220"/>
    <w:rsid w:val="0038590A"/>
    <w:rsid w:val="003923E6"/>
    <w:rsid w:val="003950E9"/>
    <w:rsid w:val="003B2102"/>
    <w:rsid w:val="003C34ED"/>
    <w:rsid w:val="003D638C"/>
    <w:rsid w:val="003E55D3"/>
    <w:rsid w:val="004177BC"/>
    <w:rsid w:val="00421A72"/>
    <w:rsid w:val="00426D23"/>
    <w:rsid w:val="00436A33"/>
    <w:rsid w:val="00451388"/>
    <w:rsid w:val="00453542"/>
    <w:rsid w:val="004702F8"/>
    <w:rsid w:val="00476FD7"/>
    <w:rsid w:val="00482F55"/>
    <w:rsid w:val="00486C69"/>
    <w:rsid w:val="004932F8"/>
    <w:rsid w:val="004A14E9"/>
    <w:rsid w:val="004A5217"/>
    <w:rsid w:val="004A75A7"/>
    <w:rsid w:val="004C5659"/>
    <w:rsid w:val="004C6145"/>
    <w:rsid w:val="004C6AE8"/>
    <w:rsid w:val="004D4DC1"/>
    <w:rsid w:val="004D591A"/>
    <w:rsid w:val="004E1874"/>
    <w:rsid w:val="004E26F2"/>
    <w:rsid w:val="004E5EE0"/>
    <w:rsid w:val="004F0544"/>
    <w:rsid w:val="004F2EF2"/>
    <w:rsid w:val="004F45FF"/>
    <w:rsid w:val="00506BEE"/>
    <w:rsid w:val="00510574"/>
    <w:rsid w:val="00516892"/>
    <w:rsid w:val="005264DE"/>
    <w:rsid w:val="005269B8"/>
    <w:rsid w:val="00527F84"/>
    <w:rsid w:val="005520E0"/>
    <w:rsid w:val="00557BF8"/>
    <w:rsid w:val="005737C7"/>
    <w:rsid w:val="00590531"/>
    <w:rsid w:val="00590B37"/>
    <w:rsid w:val="00594142"/>
    <w:rsid w:val="005A1E18"/>
    <w:rsid w:val="005A59EE"/>
    <w:rsid w:val="005A6DFB"/>
    <w:rsid w:val="005D205D"/>
    <w:rsid w:val="005E6F80"/>
    <w:rsid w:val="005E7F82"/>
    <w:rsid w:val="00617363"/>
    <w:rsid w:val="0062260E"/>
    <w:rsid w:val="00647590"/>
    <w:rsid w:val="006634FD"/>
    <w:rsid w:val="00663FED"/>
    <w:rsid w:val="006675F2"/>
    <w:rsid w:val="00676AAB"/>
    <w:rsid w:val="00684D10"/>
    <w:rsid w:val="006B32F8"/>
    <w:rsid w:val="006B4401"/>
    <w:rsid w:val="006B546B"/>
    <w:rsid w:val="006B5973"/>
    <w:rsid w:val="006B720D"/>
    <w:rsid w:val="006E132C"/>
    <w:rsid w:val="006F2B0D"/>
    <w:rsid w:val="006F6B20"/>
    <w:rsid w:val="0071300D"/>
    <w:rsid w:val="0072528B"/>
    <w:rsid w:val="0072609A"/>
    <w:rsid w:val="00735479"/>
    <w:rsid w:val="00757697"/>
    <w:rsid w:val="007613F1"/>
    <w:rsid w:val="007724AA"/>
    <w:rsid w:val="007764DB"/>
    <w:rsid w:val="00776DB3"/>
    <w:rsid w:val="00780950"/>
    <w:rsid w:val="007A525A"/>
    <w:rsid w:val="007C4017"/>
    <w:rsid w:val="007C4E38"/>
    <w:rsid w:val="007D6384"/>
    <w:rsid w:val="007E0DC0"/>
    <w:rsid w:val="007F19C4"/>
    <w:rsid w:val="007F6C15"/>
    <w:rsid w:val="008309B5"/>
    <w:rsid w:val="008443D1"/>
    <w:rsid w:val="00851EA0"/>
    <w:rsid w:val="00865EA7"/>
    <w:rsid w:val="00871D84"/>
    <w:rsid w:val="008722A1"/>
    <w:rsid w:val="008757E5"/>
    <w:rsid w:val="00886562"/>
    <w:rsid w:val="008938B2"/>
    <w:rsid w:val="00897D35"/>
    <w:rsid w:val="008A1F70"/>
    <w:rsid w:val="008B345E"/>
    <w:rsid w:val="008C5808"/>
    <w:rsid w:val="008E579D"/>
    <w:rsid w:val="008E7A93"/>
    <w:rsid w:val="008F1ABF"/>
    <w:rsid w:val="0091088D"/>
    <w:rsid w:val="0091784C"/>
    <w:rsid w:val="00926C2A"/>
    <w:rsid w:val="00927E0B"/>
    <w:rsid w:val="009365A6"/>
    <w:rsid w:val="009449E1"/>
    <w:rsid w:val="0095425E"/>
    <w:rsid w:val="00956100"/>
    <w:rsid w:val="009832AF"/>
    <w:rsid w:val="00983C26"/>
    <w:rsid w:val="0098781A"/>
    <w:rsid w:val="009901C1"/>
    <w:rsid w:val="00992271"/>
    <w:rsid w:val="009A19B4"/>
    <w:rsid w:val="009A42BF"/>
    <w:rsid w:val="009C789B"/>
    <w:rsid w:val="009D7A53"/>
    <w:rsid w:val="009E1A79"/>
    <w:rsid w:val="009F0264"/>
    <w:rsid w:val="009F3C3B"/>
    <w:rsid w:val="009F6E00"/>
    <w:rsid w:val="00A044C4"/>
    <w:rsid w:val="00A050AF"/>
    <w:rsid w:val="00A36FC6"/>
    <w:rsid w:val="00A534F2"/>
    <w:rsid w:val="00A75F37"/>
    <w:rsid w:val="00A7732C"/>
    <w:rsid w:val="00A9485F"/>
    <w:rsid w:val="00A97D46"/>
    <w:rsid w:val="00AA27CA"/>
    <w:rsid w:val="00AB454E"/>
    <w:rsid w:val="00AC7F25"/>
    <w:rsid w:val="00AE6146"/>
    <w:rsid w:val="00AF4DC3"/>
    <w:rsid w:val="00AF7713"/>
    <w:rsid w:val="00B1169A"/>
    <w:rsid w:val="00B118A5"/>
    <w:rsid w:val="00B153F3"/>
    <w:rsid w:val="00B2275E"/>
    <w:rsid w:val="00B755EA"/>
    <w:rsid w:val="00B76322"/>
    <w:rsid w:val="00B766C0"/>
    <w:rsid w:val="00B8704D"/>
    <w:rsid w:val="00B9308C"/>
    <w:rsid w:val="00B9692D"/>
    <w:rsid w:val="00BB46D7"/>
    <w:rsid w:val="00BB5247"/>
    <w:rsid w:val="00BB5917"/>
    <w:rsid w:val="00BB68E6"/>
    <w:rsid w:val="00BB7A56"/>
    <w:rsid w:val="00BD0C0D"/>
    <w:rsid w:val="00BD6095"/>
    <w:rsid w:val="00BD77E4"/>
    <w:rsid w:val="00BE0A64"/>
    <w:rsid w:val="00BE52ED"/>
    <w:rsid w:val="00BF4BF5"/>
    <w:rsid w:val="00C162CB"/>
    <w:rsid w:val="00C5756B"/>
    <w:rsid w:val="00C57E9E"/>
    <w:rsid w:val="00C60992"/>
    <w:rsid w:val="00C666DF"/>
    <w:rsid w:val="00C93E7C"/>
    <w:rsid w:val="00CA19C4"/>
    <w:rsid w:val="00CB1DAB"/>
    <w:rsid w:val="00CB2EA3"/>
    <w:rsid w:val="00CC248D"/>
    <w:rsid w:val="00CF3616"/>
    <w:rsid w:val="00D41FBC"/>
    <w:rsid w:val="00D42B89"/>
    <w:rsid w:val="00D47B79"/>
    <w:rsid w:val="00D52CC4"/>
    <w:rsid w:val="00D567B4"/>
    <w:rsid w:val="00D710F2"/>
    <w:rsid w:val="00D847AA"/>
    <w:rsid w:val="00DB380D"/>
    <w:rsid w:val="00DC4947"/>
    <w:rsid w:val="00DD3EDE"/>
    <w:rsid w:val="00DF6019"/>
    <w:rsid w:val="00E00A27"/>
    <w:rsid w:val="00E11575"/>
    <w:rsid w:val="00E32263"/>
    <w:rsid w:val="00E32264"/>
    <w:rsid w:val="00E326EE"/>
    <w:rsid w:val="00E4098D"/>
    <w:rsid w:val="00E418D4"/>
    <w:rsid w:val="00E42575"/>
    <w:rsid w:val="00E44457"/>
    <w:rsid w:val="00E57D46"/>
    <w:rsid w:val="00E73A05"/>
    <w:rsid w:val="00E838DF"/>
    <w:rsid w:val="00E93A7D"/>
    <w:rsid w:val="00EC58B6"/>
    <w:rsid w:val="00ED6D59"/>
    <w:rsid w:val="00ED7F7F"/>
    <w:rsid w:val="00EE6E71"/>
    <w:rsid w:val="00F04642"/>
    <w:rsid w:val="00F051CA"/>
    <w:rsid w:val="00F16F74"/>
    <w:rsid w:val="00F4313F"/>
    <w:rsid w:val="00F43892"/>
    <w:rsid w:val="00F43F69"/>
    <w:rsid w:val="00F536F0"/>
    <w:rsid w:val="00F54144"/>
    <w:rsid w:val="00F55265"/>
    <w:rsid w:val="00F60DB5"/>
    <w:rsid w:val="00F66151"/>
    <w:rsid w:val="00F768B6"/>
    <w:rsid w:val="00F76FEB"/>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1</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15</cp:revision>
  <dcterms:created xsi:type="dcterms:W3CDTF">2021-05-06T11:17:00Z</dcterms:created>
  <dcterms:modified xsi:type="dcterms:W3CDTF">2021-10-13T15:48:00Z</dcterms:modified>
</cp:coreProperties>
</file>